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1F7E" w14:textId="77777777" w:rsidR="00391F68" w:rsidRDefault="00391F68" w:rsidP="00FE5E8A">
      <w:pPr>
        <w:spacing w:after="120"/>
        <w:ind w:right="-76"/>
        <w:jc w:val="center"/>
        <w:rPr>
          <w:rFonts w:ascii="Comic Sans MS" w:hAnsi="Comic Sans MS"/>
          <w:b/>
          <w:i/>
          <w:color w:val="002060"/>
          <w:sz w:val="44"/>
          <w:szCs w:val="44"/>
        </w:rPr>
      </w:pPr>
    </w:p>
    <w:p w14:paraId="4D680189" w14:textId="77777777" w:rsidR="00FA71B8" w:rsidRDefault="00FA71B8" w:rsidP="00FE5E8A">
      <w:pPr>
        <w:spacing w:after="120"/>
        <w:ind w:right="-76"/>
        <w:jc w:val="center"/>
        <w:rPr>
          <w:rFonts w:ascii="Comic Sans MS" w:hAnsi="Comic Sans MS"/>
          <w:b/>
          <w:i/>
          <w:color w:val="auto"/>
          <w:sz w:val="44"/>
          <w:szCs w:val="44"/>
        </w:rPr>
      </w:pPr>
    </w:p>
    <w:p w14:paraId="2A0FB9AA" w14:textId="67EA82FB" w:rsidR="00DA72BE" w:rsidRDefault="00DA72BE" w:rsidP="00FE5E8A">
      <w:pPr>
        <w:spacing w:after="120"/>
        <w:ind w:right="-76"/>
        <w:jc w:val="center"/>
        <w:rPr>
          <w:rFonts w:ascii="Comic Sans MS" w:hAnsi="Comic Sans MS"/>
          <w:b/>
          <w:iCs/>
          <w:color w:val="E36C0A" w:themeColor="accent6" w:themeShade="BF"/>
          <w:sz w:val="72"/>
          <w:szCs w:val="72"/>
        </w:rPr>
      </w:pPr>
      <w:r w:rsidRPr="007C2D3B">
        <w:rPr>
          <w:rFonts w:ascii="Comic Sans MS" w:hAnsi="Comic Sans MS"/>
          <w:b/>
          <w:iCs/>
          <w:color w:val="E36C0A" w:themeColor="accent6" w:themeShade="BF"/>
          <w:sz w:val="72"/>
          <w:szCs w:val="72"/>
        </w:rPr>
        <w:t xml:space="preserve">Colloque </w:t>
      </w:r>
      <w:r w:rsidR="00034AB3">
        <w:rPr>
          <w:rFonts w:ascii="Comic Sans MS" w:hAnsi="Comic Sans MS"/>
          <w:b/>
          <w:iCs/>
          <w:color w:val="E36C0A" w:themeColor="accent6" w:themeShade="BF"/>
          <w:sz w:val="72"/>
          <w:szCs w:val="72"/>
        </w:rPr>
        <w:t xml:space="preserve">annuel </w:t>
      </w:r>
      <w:r w:rsidRPr="007C2D3B">
        <w:rPr>
          <w:rFonts w:ascii="Comic Sans MS" w:hAnsi="Comic Sans MS"/>
          <w:b/>
          <w:iCs/>
          <w:color w:val="E36C0A" w:themeColor="accent6" w:themeShade="BF"/>
          <w:sz w:val="72"/>
          <w:szCs w:val="72"/>
        </w:rPr>
        <w:t>AFVA</w:t>
      </w:r>
    </w:p>
    <w:p w14:paraId="50271493" w14:textId="77777777" w:rsidR="00DA72BE" w:rsidRPr="00FE5E8A" w:rsidRDefault="00A11B68" w:rsidP="00FE5E8A">
      <w:pPr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BE5F1" w:themeFill="accent1" w:themeFillTint="33"/>
        <w:ind w:right="-76"/>
        <w:jc w:val="center"/>
        <w:rPr>
          <w:rFonts w:ascii="Comic Sans MS" w:eastAsia="ヒラギノ角ゴ Pro W3" w:hAnsi="Comic Sans MS"/>
          <w:b/>
          <w:color w:val="E36C0A" w:themeColor="accent6" w:themeShade="BF"/>
          <w:sz w:val="44"/>
          <w:szCs w:val="44"/>
        </w:rPr>
      </w:pPr>
      <w:r w:rsidRPr="00FE5E8A">
        <w:rPr>
          <w:rFonts w:ascii="Comic Sans MS" w:eastAsia="ヒラギノ角ゴ Pro W3" w:hAnsi="Comic Sans MS"/>
          <w:b/>
          <w:color w:val="E36C0A" w:themeColor="accent6" w:themeShade="BF"/>
          <w:sz w:val="44"/>
          <w:szCs w:val="44"/>
        </w:rPr>
        <w:t>Evolution de l’offre médico-sociale</w:t>
      </w:r>
      <w:r w:rsidR="00DB7455" w:rsidRPr="00FE5E8A">
        <w:rPr>
          <w:rFonts w:ascii="Comic Sans MS" w:eastAsia="ヒラギノ角ゴ Pro W3" w:hAnsi="Comic Sans MS"/>
          <w:b/>
          <w:color w:val="E36C0A" w:themeColor="accent6" w:themeShade="BF"/>
          <w:sz w:val="44"/>
          <w:szCs w:val="44"/>
        </w:rPr>
        <w:t xml:space="preserve"> </w:t>
      </w:r>
      <w:r w:rsidR="00DA72BE" w:rsidRPr="00FE5E8A">
        <w:rPr>
          <w:rFonts w:ascii="Comic Sans MS" w:eastAsia="ヒラギノ角ゴ Pro W3" w:hAnsi="Comic Sans MS"/>
          <w:b/>
          <w:color w:val="E36C0A" w:themeColor="accent6" w:themeShade="BF"/>
          <w:sz w:val="44"/>
          <w:szCs w:val="44"/>
        </w:rPr>
        <w:t>:</w:t>
      </w:r>
    </w:p>
    <w:p w14:paraId="064D2745" w14:textId="77777777" w:rsidR="00DA72BE" w:rsidRPr="00FE5E8A" w:rsidRDefault="00A11B68" w:rsidP="00FE5E8A">
      <w:pPr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BE5F1" w:themeFill="accent1" w:themeFillTint="33"/>
        <w:ind w:right="-76"/>
        <w:jc w:val="center"/>
        <w:rPr>
          <w:rFonts w:ascii="Comic Sans MS" w:hAnsi="Comic Sans MS"/>
          <w:b/>
          <w:i/>
          <w:color w:val="E36C0A" w:themeColor="accent6" w:themeShade="BF"/>
          <w:sz w:val="44"/>
          <w:szCs w:val="44"/>
        </w:rPr>
      </w:pPr>
      <w:r w:rsidRPr="00FE5E8A">
        <w:rPr>
          <w:rFonts w:ascii="Comic Sans MS" w:eastAsia="ヒラギノ角ゴ Pro W3" w:hAnsi="Comic Sans MS"/>
          <w:b/>
          <w:i/>
          <w:color w:val="E36C0A" w:themeColor="accent6" w:themeShade="BF"/>
          <w:sz w:val="44"/>
          <w:szCs w:val="44"/>
        </w:rPr>
        <w:t>« Enjeux pour les bénéficiaires et les professionnels du secteur »</w:t>
      </w:r>
    </w:p>
    <w:p w14:paraId="58E829B4" w14:textId="77777777" w:rsidR="00DA72BE" w:rsidRDefault="00DA72BE" w:rsidP="00DA72BE">
      <w:pPr>
        <w:spacing w:after="120" w:line="240" w:lineRule="auto"/>
        <w:jc w:val="center"/>
        <w:rPr>
          <w:rFonts w:ascii="Comic Sans MS" w:eastAsia="Comic Sans MS" w:hAnsi="Comic Sans MS" w:cs="Comic Sans MS"/>
          <w:b/>
          <w:color w:val="002060"/>
          <w:sz w:val="48"/>
          <w:szCs w:val="48"/>
        </w:rPr>
      </w:pPr>
    </w:p>
    <w:p w14:paraId="5D94BB9A" w14:textId="2815A6BC" w:rsidR="00DA72BE" w:rsidRPr="00FE5E8A" w:rsidRDefault="00BE7BAA" w:rsidP="00DA72BE">
      <w:pPr>
        <w:spacing w:after="120" w:line="240" w:lineRule="auto"/>
        <w:jc w:val="center"/>
        <w:rPr>
          <w:rFonts w:ascii="Comic Sans MS" w:eastAsia="Comic Sans MS" w:hAnsi="Comic Sans MS" w:cs="Comic Sans MS"/>
          <w:b/>
          <w:color w:val="auto"/>
          <w:sz w:val="44"/>
          <w:szCs w:val="44"/>
        </w:rPr>
      </w:pPr>
      <w:r>
        <w:rPr>
          <w:rFonts w:ascii="Comic Sans MS" w:eastAsia="Comic Sans MS" w:hAnsi="Comic Sans MS" w:cs="Comic Sans MS"/>
          <w:b/>
          <w:color w:val="auto"/>
          <w:sz w:val="44"/>
          <w:szCs w:val="44"/>
        </w:rPr>
        <w:t>Jeudi 14</w:t>
      </w:r>
      <w:r w:rsidR="009608B6">
        <w:rPr>
          <w:rFonts w:ascii="Comic Sans MS" w:eastAsia="Comic Sans MS" w:hAnsi="Comic Sans MS" w:cs="Comic Sans MS"/>
          <w:b/>
          <w:color w:val="auto"/>
          <w:sz w:val="44"/>
          <w:szCs w:val="44"/>
        </w:rPr>
        <w:t xml:space="preserve"> </w:t>
      </w:r>
      <w:r w:rsidR="00A11B68" w:rsidRPr="00FE5E8A">
        <w:rPr>
          <w:rFonts w:ascii="Comic Sans MS" w:eastAsia="Comic Sans MS" w:hAnsi="Comic Sans MS" w:cs="Comic Sans MS"/>
          <w:b/>
          <w:color w:val="auto"/>
          <w:sz w:val="44"/>
          <w:szCs w:val="44"/>
        </w:rPr>
        <w:t xml:space="preserve">et </w:t>
      </w:r>
      <w:r>
        <w:rPr>
          <w:rFonts w:ascii="Comic Sans MS" w:eastAsia="Comic Sans MS" w:hAnsi="Comic Sans MS" w:cs="Comic Sans MS"/>
          <w:b/>
          <w:color w:val="auto"/>
          <w:sz w:val="44"/>
          <w:szCs w:val="44"/>
        </w:rPr>
        <w:t>Vendredi 15</w:t>
      </w:r>
      <w:r w:rsidR="009608B6">
        <w:rPr>
          <w:rFonts w:ascii="Comic Sans MS" w:eastAsia="Comic Sans MS" w:hAnsi="Comic Sans MS" w:cs="Comic Sans MS"/>
          <w:b/>
          <w:color w:val="auto"/>
          <w:sz w:val="44"/>
          <w:szCs w:val="44"/>
        </w:rPr>
        <w:t xml:space="preserve"> octobre</w:t>
      </w:r>
      <w:r w:rsidR="00A11B68" w:rsidRPr="00FE5E8A">
        <w:rPr>
          <w:rFonts w:ascii="Comic Sans MS" w:eastAsia="Comic Sans MS" w:hAnsi="Comic Sans MS" w:cs="Comic Sans MS"/>
          <w:b/>
          <w:color w:val="auto"/>
          <w:sz w:val="44"/>
          <w:szCs w:val="44"/>
        </w:rPr>
        <w:t xml:space="preserve"> </w:t>
      </w:r>
      <w:r w:rsidR="00A11B68" w:rsidRPr="00AF54D8">
        <w:rPr>
          <w:rFonts w:ascii="Comic Sans MS" w:eastAsia="Comic Sans MS" w:hAnsi="Comic Sans MS" w:cs="Comic Sans MS"/>
          <w:b/>
          <w:color w:val="C00000"/>
          <w:sz w:val="44"/>
          <w:szCs w:val="44"/>
        </w:rPr>
        <w:t>202</w:t>
      </w:r>
      <w:r w:rsidRPr="00AF54D8">
        <w:rPr>
          <w:rFonts w:ascii="Comic Sans MS" w:eastAsia="Comic Sans MS" w:hAnsi="Comic Sans MS" w:cs="Comic Sans MS"/>
          <w:b/>
          <w:color w:val="C00000"/>
          <w:sz w:val="44"/>
          <w:szCs w:val="44"/>
        </w:rPr>
        <w:t>1</w:t>
      </w:r>
    </w:p>
    <w:p w14:paraId="2DEDDB4A" w14:textId="77777777" w:rsidR="00314A7E" w:rsidRDefault="00314A7E" w:rsidP="00DA72BE">
      <w:pPr>
        <w:spacing w:after="120" w:line="240" w:lineRule="auto"/>
        <w:jc w:val="center"/>
        <w:rPr>
          <w:rFonts w:ascii="Comic Sans MS" w:eastAsia="Comic Sans MS" w:hAnsi="Comic Sans MS" w:cs="Comic Sans MS"/>
          <w:b/>
          <w:color w:val="auto"/>
          <w:sz w:val="36"/>
          <w:szCs w:val="36"/>
        </w:rPr>
      </w:pPr>
      <w:r w:rsidRPr="004524E2">
        <w:rPr>
          <w:rFonts w:ascii="Comic Sans MS" w:eastAsia="Comic Sans MS" w:hAnsi="Comic Sans MS" w:cs="Comic Sans MS"/>
          <w:b/>
          <w:color w:val="auto"/>
          <w:sz w:val="36"/>
          <w:szCs w:val="36"/>
        </w:rPr>
        <w:t>8h30-17h00</w:t>
      </w:r>
    </w:p>
    <w:p w14:paraId="621FDE3C" w14:textId="77777777" w:rsidR="00DC3701" w:rsidRDefault="00DC3701" w:rsidP="00DA72BE">
      <w:pPr>
        <w:spacing w:after="120" w:line="240" w:lineRule="auto"/>
        <w:jc w:val="center"/>
        <w:rPr>
          <w:rFonts w:ascii="Comic Sans MS" w:eastAsia="Comic Sans MS" w:hAnsi="Comic Sans MS" w:cs="Comic Sans MS"/>
          <w:b/>
          <w:color w:val="C00000"/>
          <w:sz w:val="48"/>
          <w:szCs w:val="48"/>
        </w:rPr>
      </w:pPr>
    </w:p>
    <w:p w14:paraId="6030D79F" w14:textId="7EBE35B8" w:rsidR="000B1D03" w:rsidRPr="00DC3701" w:rsidRDefault="00967E42" w:rsidP="00DA72BE">
      <w:pPr>
        <w:spacing w:after="120" w:line="240" w:lineRule="auto"/>
        <w:jc w:val="center"/>
        <w:rPr>
          <w:rFonts w:ascii="Comic Sans MS" w:eastAsia="Comic Sans MS" w:hAnsi="Comic Sans MS" w:cs="Comic Sans MS"/>
          <w:b/>
          <w:color w:val="C00000"/>
          <w:sz w:val="48"/>
          <w:szCs w:val="48"/>
        </w:rPr>
      </w:pPr>
      <w:r w:rsidRPr="00DC3701">
        <w:rPr>
          <w:rFonts w:ascii="Comic Sans MS" w:eastAsia="Comic Sans MS" w:hAnsi="Comic Sans MS" w:cs="Comic Sans MS"/>
          <w:b/>
          <w:color w:val="C00000"/>
          <w:sz w:val="48"/>
          <w:szCs w:val="48"/>
        </w:rPr>
        <w:t>ESPACE LE 23</w:t>
      </w:r>
    </w:p>
    <w:p w14:paraId="42C2A48A" w14:textId="6D80BC21" w:rsidR="00967E42" w:rsidRPr="00DC3701" w:rsidRDefault="00967E42" w:rsidP="00DA72BE">
      <w:pPr>
        <w:spacing w:after="120" w:line="240" w:lineRule="auto"/>
        <w:jc w:val="center"/>
        <w:rPr>
          <w:rFonts w:ascii="Comic Sans MS" w:eastAsia="Comic Sans MS" w:hAnsi="Comic Sans MS" w:cs="Comic Sans MS"/>
          <w:b/>
          <w:color w:val="C00000"/>
          <w:sz w:val="36"/>
          <w:szCs w:val="36"/>
        </w:rPr>
      </w:pPr>
      <w:r w:rsidRPr="00DC3701">
        <w:rPr>
          <w:rFonts w:ascii="Comic Sans MS" w:eastAsia="Comic Sans MS" w:hAnsi="Comic Sans MS" w:cs="Comic Sans MS"/>
          <w:b/>
          <w:color w:val="C00000"/>
          <w:sz w:val="36"/>
          <w:szCs w:val="36"/>
        </w:rPr>
        <w:t>23</w:t>
      </w:r>
      <w:r w:rsidR="00DC3701">
        <w:rPr>
          <w:rFonts w:ascii="Comic Sans MS" w:eastAsia="Comic Sans MS" w:hAnsi="Comic Sans MS" w:cs="Comic Sans MS"/>
          <w:b/>
          <w:color w:val="C00000"/>
          <w:sz w:val="36"/>
          <w:szCs w:val="36"/>
        </w:rPr>
        <w:t>,</w:t>
      </w:r>
      <w:r w:rsidRPr="00DC3701">
        <w:rPr>
          <w:rFonts w:ascii="Comic Sans MS" w:eastAsia="Comic Sans MS" w:hAnsi="Comic Sans MS" w:cs="Comic Sans MS"/>
          <w:b/>
          <w:color w:val="C00000"/>
          <w:sz w:val="36"/>
          <w:szCs w:val="36"/>
        </w:rPr>
        <w:t xml:space="preserve"> Rue du Lazaret 67100 STRASBOURG NEU</w:t>
      </w:r>
      <w:r w:rsidR="002F1E53" w:rsidRPr="00DC3701">
        <w:rPr>
          <w:rFonts w:ascii="Comic Sans MS" w:eastAsia="Comic Sans MS" w:hAnsi="Comic Sans MS" w:cs="Comic Sans MS"/>
          <w:b/>
          <w:color w:val="C00000"/>
          <w:sz w:val="36"/>
          <w:szCs w:val="36"/>
        </w:rPr>
        <w:t>D</w:t>
      </w:r>
      <w:r w:rsidRPr="00DC3701">
        <w:rPr>
          <w:rFonts w:ascii="Comic Sans MS" w:eastAsia="Comic Sans MS" w:hAnsi="Comic Sans MS" w:cs="Comic Sans MS"/>
          <w:b/>
          <w:color w:val="C00000"/>
          <w:sz w:val="36"/>
          <w:szCs w:val="36"/>
        </w:rPr>
        <w:t>O</w:t>
      </w:r>
      <w:r w:rsidR="002F1E53" w:rsidRPr="00DC3701">
        <w:rPr>
          <w:rFonts w:ascii="Comic Sans MS" w:eastAsia="Comic Sans MS" w:hAnsi="Comic Sans MS" w:cs="Comic Sans MS"/>
          <w:b/>
          <w:color w:val="C00000"/>
          <w:sz w:val="36"/>
          <w:szCs w:val="36"/>
        </w:rPr>
        <w:t>R</w:t>
      </w:r>
      <w:r w:rsidRPr="00DC3701">
        <w:rPr>
          <w:rFonts w:ascii="Comic Sans MS" w:eastAsia="Comic Sans MS" w:hAnsi="Comic Sans MS" w:cs="Comic Sans MS"/>
          <w:b/>
          <w:color w:val="C00000"/>
          <w:sz w:val="36"/>
          <w:szCs w:val="36"/>
        </w:rPr>
        <w:t>F</w:t>
      </w:r>
    </w:p>
    <w:p w14:paraId="2E3EE4C9" w14:textId="66BE074B" w:rsidR="00C876E3" w:rsidRDefault="00C876E3" w:rsidP="00C876E3">
      <w:pPr>
        <w:spacing w:after="0" w:line="240" w:lineRule="auto"/>
        <w:ind w:left="-284" w:right="-284"/>
        <w:jc w:val="right"/>
        <w:rPr>
          <w:rFonts w:ascii="Comic Sans MS" w:eastAsia="Comic Sans MS" w:hAnsi="Comic Sans MS" w:cs="Comic Sans MS"/>
          <w:b/>
          <w:color w:val="auto"/>
          <w:sz w:val="32"/>
          <w:szCs w:val="32"/>
        </w:rPr>
      </w:pPr>
    </w:p>
    <w:p w14:paraId="316921E1" w14:textId="77777777" w:rsidR="00034AB3" w:rsidRPr="004524E2" w:rsidRDefault="00034AB3" w:rsidP="00C876E3">
      <w:pPr>
        <w:spacing w:after="0" w:line="240" w:lineRule="auto"/>
        <w:ind w:left="-284" w:right="-284"/>
        <w:jc w:val="right"/>
        <w:rPr>
          <w:rFonts w:ascii="Comic Sans MS" w:eastAsia="Comic Sans MS" w:hAnsi="Comic Sans MS" w:cs="Comic Sans MS"/>
          <w:b/>
          <w:color w:val="auto"/>
          <w:sz w:val="32"/>
          <w:szCs w:val="32"/>
        </w:rPr>
      </w:pPr>
    </w:p>
    <w:p w14:paraId="0F7F0F50" w14:textId="77777777" w:rsidR="00CC7F87" w:rsidRDefault="00A83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        </w:t>
      </w:r>
      <w:r w:rsidR="005E7E39">
        <w:rPr>
          <w:rFonts w:ascii="Verdana" w:hAnsi="Verdana"/>
          <w:noProof/>
          <w:color w:val="0000FF"/>
          <w:lang w:eastAsia="fr-FR"/>
        </w:rPr>
        <w:drawing>
          <wp:inline distT="0" distB="0" distL="0" distR="0" wp14:anchorId="41328687" wp14:editId="4A5FB2FF">
            <wp:extent cx="1685925" cy="1076122"/>
            <wp:effectExtent l="0" t="0" r="0" b="0"/>
            <wp:docPr id="29" name="Image 29" descr="École Supérieure de Praxis Soci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École Supérieure de Praxis Social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21" cy="108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        </w:t>
      </w:r>
      <w:r w:rsidR="005E7E39">
        <w:rPr>
          <w:noProof/>
          <w:lang w:eastAsia="fr-FR"/>
        </w:rPr>
        <w:drawing>
          <wp:inline distT="0" distB="0" distL="0" distR="0" wp14:anchorId="2C121BA1" wp14:editId="4DBAA729">
            <wp:extent cx="2500046" cy="8077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604" cy="81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6199A" w14:textId="77777777" w:rsidR="00034AB3" w:rsidRDefault="00034AB3" w:rsidP="00034AB3">
      <w:pPr>
        <w:rPr>
          <w:rFonts w:ascii="Verdana" w:hAnsi="Verdana"/>
          <w:noProof/>
          <w:color w:val="0000FF"/>
          <w:lang w:eastAsia="fr-FR"/>
        </w:rPr>
      </w:pPr>
    </w:p>
    <w:p w14:paraId="0286C2B6" w14:textId="0995EFE5" w:rsidR="00034AB3" w:rsidRPr="005D2235" w:rsidRDefault="00034AB3" w:rsidP="00034AB3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omic Sans MS" w:eastAsia="Comic Sans MS" w:hAnsi="Comic Sans MS" w:cs="Comic Sans MS"/>
          <w:b/>
          <w:color w:val="C00000"/>
          <w:sz w:val="32"/>
          <w:szCs w:val="32"/>
        </w:rPr>
      </w:pPr>
      <w:r w:rsidRPr="005D2235">
        <w:rPr>
          <w:rFonts w:ascii="Comic Sans MS" w:eastAsia="Comic Sans MS" w:hAnsi="Comic Sans MS" w:cs="Comic Sans MS"/>
          <w:b/>
          <w:color w:val="C00000"/>
          <w:sz w:val="32"/>
          <w:szCs w:val="32"/>
        </w:rPr>
        <w:t>Application du protocole sanitaire en vigueur -</w:t>
      </w:r>
    </w:p>
    <w:p w14:paraId="348B59E2" w14:textId="6962AD0E" w:rsidR="00034AB3" w:rsidRPr="00034AB3" w:rsidRDefault="00034AB3" w:rsidP="00034AB3">
      <w:pPr>
        <w:tabs>
          <w:tab w:val="left" w:pos="2184"/>
        </w:tabs>
        <w:rPr>
          <w:rFonts w:ascii="Comic Sans MS" w:eastAsia="Comic Sans MS" w:hAnsi="Comic Sans MS" w:cs="Comic Sans MS"/>
          <w:sz w:val="32"/>
          <w:szCs w:val="32"/>
        </w:rPr>
        <w:sectPr w:rsidR="00034AB3" w:rsidRPr="00034AB3" w:rsidSect="007958F3">
          <w:headerReference w:type="default" r:id="rId12"/>
          <w:footerReference w:type="default" r:id="rId13"/>
          <w:pgSz w:w="11906" w:h="16838"/>
          <w:pgMar w:top="709" w:right="849" w:bottom="1135" w:left="1418" w:header="284" w:footer="0" w:gutter="0"/>
          <w:cols w:space="708"/>
          <w:docGrid w:linePitch="360"/>
        </w:sectPr>
      </w:pPr>
    </w:p>
    <w:p w14:paraId="6103F99B" w14:textId="77777777" w:rsidR="00FE5E8A" w:rsidRDefault="00FE5E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mic Sans MS" w:eastAsia="Comic Sans MS" w:hAnsi="Comic Sans MS" w:cs="Comic Sans MS"/>
          <w:b/>
          <w:sz w:val="32"/>
          <w:szCs w:val="32"/>
        </w:rPr>
      </w:pPr>
    </w:p>
    <w:p w14:paraId="708BAC96" w14:textId="77777777" w:rsidR="00DA72BE" w:rsidRPr="00A94A35" w:rsidRDefault="00DA72BE" w:rsidP="00CC7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</w:tabs>
        <w:spacing w:after="0" w:line="240" w:lineRule="auto"/>
        <w:jc w:val="center"/>
        <w:rPr>
          <w:rFonts w:asciiTheme="minorHAnsi" w:eastAsia="Comic Sans MS" w:hAnsiTheme="minorHAnsi" w:cs="Comic Sans MS"/>
          <w:b/>
          <w:i/>
          <w:iCs/>
          <w:color w:val="auto"/>
          <w:sz w:val="52"/>
          <w:szCs w:val="52"/>
        </w:rPr>
      </w:pPr>
      <w:r w:rsidRPr="00A94A35">
        <w:rPr>
          <w:rFonts w:asciiTheme="minorHAnsi" w:eastAsia="Comic Sans MS" w:hAnsiTheme="minorHAnsi" w:cs="Comic Sans MS"/>
          <w:b/>
          <w:i/>
          <w:iCs/>
          <w:color w:val="auto"/>
          <w:sz w:val="40"/>
          <w:szCs w:val="40"/>
        </w:rPr>
        <w:t>Préambule</w:t>
      </w:r>
    </w:p>
    <w:p w14:paraId="3968EB4E" w14:textId="77777777" w:rsidR="00490D9C" w:rsidRPr="007958F3" w:rsidRDefault="00490D9C" w:rsidP="002B60C9">
      <w:pPr>
        <w:pStyle w:val="Corps"/>
        <w:spacing w:after="80"/>
        <w:ind w:left="-284" w:right="284"/>
        <w:jc w:val="both"/>
        <w:rPr>
          <w:rFonts w:asciiTheme="minorHAnsi" w:eastAsia="Comic Sans MS" w:hAnsiTheme="minorHAnsi" w:cs="Comic Sans MS"/>
          <w:color w:val="auto"/>
          <w:sz w:val="16"/>
          <w:szCs w:val="16"/>
        </w:rPr>
      </w:pPr>
    </w:p>
    <w:p w14:paraId="0917F012" w14:textId="77777777" w:rsidR="00516A61" w:rsidRPr="007958F3" w:rsidRDefault="00516A61" w:rsidP="00034033">
      <w:pPr>
        <w:pStyle w:val="Corps"/>
        <w:spacing w:after="80"/>
        <w:ind w:left="-284" w:right="-1"/>
        <w:jc w:val="both"/>
        <w:rPr>
          <w:rFonts w:asciiTheme="minorHAnsi" w:eastAsia="Comic Sans MS" w:hAnsiTheme="minorHAnsi" w:cs="Comic Sans MS"/>
          <w:i/>
          <w:iCs/>
          <w:color w:val="auto"/>
          <w:sz w:val="16"/>
          <w:szCs w:val="16"/>
        </w:rPr>
      </w:pPr>
    </w:p>
    <w:p w14:paraId="7661A91E" w14:textId="77777777" w:rsidR="007958F3" w:rsidRPr="007958F3" w:rsidRDefault="007958F3" w:rsidP="00034033">
      <w:pPr>
        <w:pStyle w:val="Corps"/>
        <w:spacing w:after="80"/>
        <w:ind w:left="-284" w:right="-1"/>
        <w:jc w:val="both"/>
        <w:rPr>
          <w:rFonts w:asciiTheme="minorHAnsi" w:eastAsia="Comic Sans MS" w:hAnsiTheme="minorHAnsi" w:cs="Comic Sans MS"/>
          <w:i/>
          <w:iCs/>
          <w:color w:val="auto"/>
          <w:sz w:val="16"/>
          <w:szCs w:val="16"/>
        </w:rPr>
      </w:pPr>
    </w:p>
    <w:p w14:paraId="1BA1E826" w14:textId="77777777" w:rsidR="002B60C9" w:rsidRPr="0048613D" w:rsidRDefault="002B60C9" w:rsidP="00034033">
      <w:pPr>
        <w:pStyle w:val="Corps"/>
        <w:spacing w:after="80"/>
        <w:ind w:left="-284" w:right="-1"/>
        <w:jc w:val="both"/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</w:pP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L’évolution</w:t>
      </w:r>
      <w:r w:rsidR="00490D9C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 de l’offre médico-sociale en France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, est une démarche initiée </w:t>
      </w:r>
      <w:r w:rsidR="00F31388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principalement </w:t>
      </w:r>
      <w:r w:rsidR="00A94A35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depuis juin 2014</w:t>
      </w:r>
      <w:r w:rsidR="00F31388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,</w:t>
      </w:r>
      <w:r w:rsidR="00A94A35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 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par le rapport PIVETEAU</w:t>
      </w:r>
      <w:r w:rsidR="00A94A35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 « Zéro sans solution »</w:t>
      </w:r>
      <w:r w:rsidR="00944C16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. Elle 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visait à rendre plus performants les dispositifs médicosociaux actuels, en introduisant de nouvelles </w:t>
      </w:r>
      <w:r w:rsidR="00944C16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approches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 </w:t>
      </w:r>
      <w:r w:rsidR="000D1674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et pratiques professionnelles. </w:t>
      </w:r>
    </w:p>
    <w:p w14:paraId="2D53C436" w14:textId="77777777" w:rsidR="00034033" w:rsidRPr="007958F3" w:rsidRDefault="00034033" w:rsidP="00034033">
      <w:pPr>
        <w:pStyle w:val="Corps"/>
        <w:spacing w:after="80"/>
        <w:ind w:left="-284" w:right="-1"/>
        <w:jc w:val="both"/>
        <w:rPr>
          <w:rFonts w:asciiTheme="minorHAnsi" w:eastAsia="Comic Sans MS" w:hAnsiTheme="minorHAnsi" w:cs="Comic Sans MS"/>
          <w:i/>
          <w:iCs/>
          <w:color w:val="auto"/>
          <w:sz w:val="16"/>
          <w:szCs w:val="16"/>
        </w:rPr>
      </w:pPr>
    </w:p>
    <w:p w14:paraId="019B0D42" w14:textId="09E6A57F" w:rsidR="002B60C9" w:rsidRPr="0048613D" w:rsidRDefault="00944C16" w:rsidP="00034033">
      <w:pPr>
        <w:pStyle w:val="Corps"/>
        <w:spacing w:after="80"/>
        <w:ind w:left="-284" w:right="-1"/>
        <w:jc w:val="both"/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</w:pP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Ces évolutions demeurent </w:t>
      </w:r>
      <w:r w:rsidR="002B60C9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innovantes certes, mais peuvent</w:t>
      </w:r>
      <w:r w:rsidR="006D5B8C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 « inquiéter</w:t>
      </w:r>
      <w:r w:rsidR="006D5B8C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 </w:t>
      </w:r>
      <w:r w:rsidR="002B60C9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»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 les professionnels dans </w:t>
      </w:r>
      <w:r w:rsidR="002B60C9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un fonctionnement à peine assimilé</w:t>
      </w:r>
      <w:r w:rsidR="000D1674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,</w:t>
      </w:r>
      <w:r w:rsidR="002B60C9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 depuis les derniers textes majeurs (</w:t>
      </w:r>
      <w:r w:rsidR="000D1674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1975, </w:t>
      </w:r>
      <w:r w:rsidR="002B60C9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2002, 2005</w:t>
      </w:r>
      <w:r w:rsidR="00A94A35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, 2007, 2009</w:t>
      </w:r>
      <w:r w:rsidR="002B60C9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…). </w:t>
      </w:r>
    </w:p>
    <w:p w14:paraId="345854F3" w14:textId="77777777" w:rsidR="005A6B6A" w:rsidRPr="0048613D" w:rsidRDefault="002B60C9" w:rsidP="00034033">
      <w:pPr>
        <w:pStyle w:val="Corps"/>
        <w:spacing w:after="80"/>
        <w:ind w:left="-284" w:right="-1"/>
        <w:jc w:val="both"/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</w:pP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En effet, c’est un profond cheminement qui se profile</w:t>
      </w:r>
      <w:r w:rsidR="00F31388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,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 dans la mesure où on incite les bénéficiaires</w:t>
      </w:r>
      <w:r w:rsidR="000D1674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,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 et par ricochet les professionnels</w:t>
      </w:r>
      <w:r w:rsidR="0072274A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 qui les accompagnent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, à privilégier la notion de mobilité, à déployer </w:t>
      </w:r>
      <w:r w:rsidR="0072274A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un trésor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 </w:t>
      </w:r>
      <w:r w:rsidR="00944C16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d’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efforts pour </w:t>
      </w:r>
      <w:r w:rsidR="00944C16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« dé</w:t>
      </w:r>
      <w:r w:rsidR="0048613D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-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sédentariser</w:t>
      </w:r>
      <w:r w:rsidR="00944C16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 »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 le projet de vie de la personne en situation de handicap, l’accompagner vers un ailleurs, toujours meilleur, toujours mieux adapté et </w:t>
      </w:r>
      <w:r w:rsidR="0072274A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toujours 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plus « épanouissant » ! </w:t>
      </w:r>
    </w:p>
    <w:p w14:paraId="3BBFBC0E" w14:textId="6AD684BE" w:rsidR="002B60C9" w:rsidRPr="0048613D" w:rsidRDefault="0072274A" w:rsidP="00694BD1">
      <w:pPr>
        <w:pStyle w:val="Sansinterligne"/>
        <w:ind w:left="-284"/>
        <w:jc w:val="both"/>
        <w:rPr>
          <w:i/>
          <w:iCs/>
          <w:sz w:val="26"/>
          <w:szCs w:val="26"/>
        </w:rPr>
      </w:pPr>
      <w:r w:rsidRPr="0048613D">
        <w:rPr>
          <w:i/>
          <w:iCs/>
          <w:sz w:val="26"/>
          <w:szCs w:val="26"/>
        </w:rPr>
        <w:t>En somme,</w:t>
      </w:r>
      <w:r w:rsidR="005A6B6A" w:rsidRPr="0048613D">
        <w:rPr>
          <w:i/>
          <w:iCs/>
          <w:sz w:val="26"/>
          <w:szCs w:val="26"/>
        </w:rPr>
        <w:t xml:space="preserve"> l</w:t>
      </w:r>
      <w:r w:rsidR="002B60C9" w:rsidRPr="0048613D">
        <w:rPr>
          <w:i/>
          <w:iCs/>
          <w:sz w:val="26"/>
          <w:szCs w:val="26"/>
        </w:rPr>
        <w:t xml:space="preserve">a place en institution évolue désormais vers </w:t>
      </w:r>
      <w:r w:rsidR="000D1674" w:rsidRPr="0048613D">
        <w:rPr>
          <w:i/>
          <w:iCs/>
          <w:sz w:val="26"/>
          <w:szCs w:val="26"/>
        </w:rPr>
        <w:t xml:space="preserve">ce que VAN GENNEP appelle </w:t>
      </w:r>
      <w:r w:rsidR="005A6B6A" w:rsidRPr="0048613D">
        <w:rPr>
          <w:i/>
          <w:iCs/>
          <w:sz w:val="26"/>
          <w:szCs w:val="26"/>
        </w:rPr>
        <w:t xml:space="preserve">un « rite de passage », </w:t>
      </w:r>
      <w:r w:rsidRPr="0048613D">
        <w:rPr>
          <w:i/>
          <w:iCs/>
          <w:sz w:val="26"/>
          <w:szCs w:val="26"/>
        </w:rPr>
        <w:t>un statut</w:t>
      </w:r>
      <w:r w:rsidR="005A6B6A" w:rsidRPr="0048613D">
        <w:rPr>
          <w:i/>
          <w:iCs/>
          <w:sz w:val="26"/>
          <w:szCs w:val="26"/>
        </w:rPr>
        <w:t xml:space="preserve"> presque</w:t>
      </w:r>
      <w:r w:rsidR="002B60C9" w:rsidRPr="0048613D">
        <w:rPr>
          <w:i/>
          <w:iCs/>
          <w:sz w:val="26"/>
          <w:szCs w:val="26"/>
        </w:rPr>
        <w:t xml:space="preserve"> « temporaire ». Toute l’optique passée, basée sur l’installation de repères fixes, rassurants et durables s’en trouvera </w:t>
      </w:r>
      <w:r w:rsidR="00B615B7" w:rsidRPr="0048613D">
        <w:rPr>
          <w:i/>
          <w:iCs/>
          <w:sz w:val="26"/>
          <w:szCs w:val="26"/>
        </w:rPr>
        <w:t>questionnée en profondeur</w:t>
      </w:r>
      <w:r w:rsidR="00B615B7">
        <w:rPr>
          <w:i/>
          <w:iCs/>
          <w:sz w:val="26"/>
          <w:szCs w:val="26"/>
        </w:rPr>
        <w:t xml:space="preserve">, </w:t>
      </w:r>
      <w:r w:rsidR="00A94A35" w:rsidRPr="0048613D">
        <w:rPr>
          <w:i/>
          <w:iCs/>
          <w:sz w:val="26"/>
          <w:szCs w:val="26"/>
        </w:rPr>
        <w:t>secouée</w:t>
      </w:r>
      <w:r w:rsidR="00A94A35">
        <w:rPr>
          <w:i/>
          <w:iCs/>
          <w:sz w:val="26"/>
          <w:szCs w:val="26"/>
        </w:rPr>
        <w:t>,</w:t>
      </w:r>
      <w:r w:rsidR="00A94A35" w:rsidRPr="0048613D">
        <w:rPr>
          <w:i/>
          <w:iCs/>
          <w:sz w:val="26"/>
          <w:szCs w:val="26"/>
        </w:rPr>
        <w:t xml:space="preserve"> </w:t>
      </w:r>
      <w:r w:rsidR="00B615B7" w:rsidRPr="0048613D">
        <w:rPr>
          <w:i/>
          <w:iCs/>
          <w:sz w:val="26"/>
          <w:szCs w:val="26"/>
        </w:rPr>
        <w:t xml:space="preserve">voire </w:t>
      </w:r>
      <w:r w:rsidR="002B60C9" w:rsidRPr="0048613D">
        <w:rPr>
          <w:i/>
          <w:iCs/>
          <w:sz w:val="26"/>
          <w:szCs w:val="26"/>
        </w:rPr>
        <w:t xml:space="preserve">bouleversée. </w:t>
      </w:r>
    </w:p>
    <w:p w14:paraId="459E38E5" w14:textId="77777777" w:rsidR="00034033" w:rsidRPr="007958F3" w:rsidRDefault="00034033" w:rsidP="00694BD1">
      <w:pPr>
        <w:pStyle w:val="Sansinterligne"/>
        <w:ind w:left="-284"/>
        <w:jc w:val="both"/>
        <w:rPr>
          <w:i/>
          <w:iCs/>
          <w:sz w:val="16"/>
          <w:szCs w:val="16"/>
        </w:rPr>
      </w:pPr>
    </w:p>
    <w:p w14:paraId="61F97637" w14:textId="77777777" w:rsidR="002B60C9" w:rsidRPr="0048613D" w:rsidRDefault="002B60C9" w:rsidP="00694BD1">
      <w:pPr>
        <w:pStyle w:val="Sansinterligne"/>
        <w:ind w:left="-284"/>
        <w:jc w:val="both"/>
        <w:rPr>
          <w:i/>
          <w:iCs/>
          <w:sz w:val="26"/>
          <w:szCs w:val="26"/>
        </w:rPr>
      </w:pPr>
      <w:r w:rsidRPr="0048613D">
        <w:rPr>
          <w:i/>
          <w:iCs/>
          <w:sz w:val="26"/>
          <w:szCs w:val="26"/>
        </w:rPr>
        <w:t xml:space="preserve">Cette évolution de la </w:t>
      </w:r>
      <w:r w:rsidR="005A6B6A" w:rsidRPr="0048613D">
        <w:rPr>
          <w:i/>
          <w:iCs/>
          <w:sz w:val="26"/>
          <w:szCs w:val="26"/>
        </w:rPr>
        <w:t>pratique</w:t>
      </w:r>
      <w:r w:rsidRPr="0048613D">
        <w:rPr>
          <w:i/>
          <w:iCs/>
          <w:sz w:val="26"/>
          <w:szCs w:val="26"/>
        </w:rPr>
        <w:t xml:space="preserve"> professionnelle globale</w:t>
      </w:r>
      <w:r w:rsidR="005A6B6A" w:rsidRPr="0048613D">
        <w:rPr>
          <w:i/>
          <w:iCs/>
          <w:sz w:val="26"/>
          <w:szCs w:val="26"/>
        </w:rPr>
        <w:t>,</w:t>
      </w:r>
      <w:r w:rsidRPr="0048613D">
        <w:rPr>
          <w:i/>
          <w:iCs/>
          <w:sz w:val="26"/>
          <w:szCs w:val="26"/>
        </w:rPr>
        <w:t xml:space="preserve"> touchera </w:t>
      </w:r>
      <w:r w:rsidR="005A6B6A" w:rsidRPr="0048613D">
        <w:rPr>
          <w:i/>
          <w:iCs/>
          <w:sz w:val="26"/>
          <w:szCs w:val="26"/>
        </w:rPr>
        <w:t xml:space="preserve">tous les modes de prise en charge, dont </w:t>
      </w:r>
      <w:r w:rsidRPr="0048613D">
        <w:rPr>
          <w:i/>
          <w:iCs/>
          <w:sz w:val="26"/>
          <w:szCs w:val="26"/>
        </w:rPr>
        <w:t xml:space="preserve">les Structures d’hébergement, saturées </w:t>
      </w:r>
      <w:r w:rsidR="005A6B6A" w:rsidRPr="0048613D">
        <w:rPr>
          <w:i/>
          <w:iCs/>
          <w:sz w:val="26"/>
          <w:szCs w:val="26"/>
        </w:rPr>
        <w:t xml:space="preserve">actuellement </w:t>
      </w:r>
      <w:r w:rsidRPr="0048613D">
        <w:rPr>
          <w:i/>
          <w:iCs/>
          <w:sz w:val="26"/>
          <w:szCs w:val="26"/>
        </w:rPr>
        <w:t xml:space="preserve">dans leur capacité d’accueil et où des « places » seront désormais à trouver pour des publics nouveaux, issus de structures </w:t>
      </w:r>
      <w:r w:rsidR="005A6B6A" w:rsidRPr="0048613D">
        <w:rPr>
          <w:i/>
          <w:iCs/>
          <w:sz w:val="26"/>
          <w:szCs w:val="26"/>
        </w:rPr>
        <w:t xml:space="preserve">elles-mêmes </w:t>
      </w:r>
      <w:r w:rsidR="0072274A" w:rsidRPr="0048613D">
        <w:rPr>
          <w:i/>
          <w:iCs/>
          <w:sz w:val="26"/>
          <w:szCs w:val="26"/>
        </w:rPr>
        <w:t xml:space="preserve">saturées </w:t>
      </w:r>
      <w:r w:rsidRPr="0048613D">
        <w:rPr>
          <w:i/>
          <w:iCs/>
          <w:sz w:val="26"/>
          <w:szCs w:val="26"/>
        </w:rPr>
        <w:t xml:space="preserve">par la </w:t>
      </w:r>
      <w:r w:rsidR="005A6B6A" w:rsidRPr="0048613D">
        <w:rPr>
          <w:i/>
          <w:iCs/>
          <w:sz w:val="26"/>
          <w:szCs w:val="26"/>
        </w:rPr>
        <w:t>limite</w:t>
      </w:r>
      <w:r w:rsidRPr="0048613D">
        <w:rPr>
          <w:i/>
          <w:iCs/>
          <w:sz w:val="26"/>
          <w:szCs w:val="26"/>
        </w:rPr>
        <w:t xml:space="preserve"> d</w:t>
      </w:r>
      <w:r w:rsidR="000D1674" w:rsidRPr="0048613D">
        <w:rPr>
          <w:i/>
          <w:iCs/>
          <w:sz w:val="26"/>
          <w:szCs w:val="26"/>
        </w:rPr>
        <w:t>’</w:t>
      </w:r>
      <w:r w:rsidRPr="0048613D">
        <w:rPr>
          <w:i/>
          <w:iCs/>
          <w:sz w:val="26"/>
          <w:szCs w:val="26"/>
        </w:rPr>
        <w:t>âge (</w:t>
      </w:r>
      <w:r w:rsidR="00A94A35">
        <w:rPr>
          <w:i/>
          <w:iCs/>
          <w:sz w:val="26"/>
          <w:szCs w:val="26"/>
        </w:rPr>
        <w:t xml:space="preserve">vieillissement/dépendance, </w:t>
      </w:r>
      <w:r w:rsidRPr="0048613D">
        <w:rPr>
          <w:i/>
          <w:iCs/>
          <w:sz w:val="26"/>
          <w:szCs w:val="26"/>
        </w:rPr>
        <w:t>IME/CRETON…)</w:t>
      </w:r>
      <w:r w:rsidR="0072274A" w:rsidRPr="0048613D">
        <w:rPr>
          <w:i/>
          <w:iCs/>
          <w:sz w:val="26"/>
          <w:szCs w:val="26"/>
        </w:rPr>
        <w:t xml:space="preserve"> etc</w:t>
      </w:r>
      <w:r w:rsidRPr="0048613D">
        <w:rPr>
          <w:i/>
          <w:iCs/>
          <w:sz w:val="26"/>
          <w:szCs w:val="26"/>
        </w:rPr>
        <w:t xml:space="preserve">. </w:t>
      </w:r>
    </w:p>
    <w:p w14:paraId="3A3911B2" w14:textId="77777777" w:rsidR="00694BD1" w:rsidRPr="007958F3" w:rsidRDefault="00694BD1" w:rsidP="00694BD1">
      <w:pPr>
        <w:pStyle w:val="Sansinterligne"/>
        <w:ind w:left="-284"/>
        <w:jc w:val="both"/>
        <w:rPr>
          <w:i/>
          <w:iCs/>
          <w:sz w:val="16"/>
          <w:szCs w:val="16"/>
        </w:rPr>
      </w:pPr>
    </w:p>
    <w:p w14:paraId="3A689ADA" w14:textId="77777777" w:rsidR="000D1674" w:rsidRPr="0048613D" w:rsidRDefault="002B60C9" w:rsidP="00034033">
      <w:pPr>
        <w:pStyle w:val="Corps"/>
        <w:spacing w:after="80"/>
        <w:ind w:left="-284" w:right="-1"/>
        <w:jc w:val="both"/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</w:pP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On pourrait presque revenir </w:t>
      </w:r>
      <w:r w:rsidR="005A6B6A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de nouveau à 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la notion de « désinstitutionalisation</w:t>
      </w:r>
      <w:r w:rsidR="005A6B6A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 »,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 </w:t>
      </w:r>
      <w:r w:rsidR="005A6B6A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devenue aujourd’hui un ersatz d’une époque pas si lointaine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,</w:t>
      </w:r>
      <w:r w:rsidR="005A6B6A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 qui justifiait jadis du recours à des prises en charge en milieu ordinaire. </w:t>
      </w:r>
    </w:p>
    <w:p w14:paraId="5A097815" w14:textId="77777777" w:rsidR="005A6B6A" w:rsidRPr="0048613D" w:rsidRDefault="002B60C9" w:rsidP="00034033">
      <w:pPr>
        <w:pStyle w:val="Corps"/>
        <w:spacing w:after="80"/>
        <w:ind w:left="-284" w:right="-1"/>
        <w:jc w:val="both"/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</w:pP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Aujourd’hui, on parle de logique de parcours</w:t>
      </w:r>
      <w:r w:rsidR="005A6B6A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, d’habitat inclusif</w:t>
      </w:r>
      <w:r w:rsidR="0072274A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, </w:t>
      </w:r>
      <w:r w:rsidR="00A94A35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de décloisonnement de dispositifs, </w:t>
      </w:r>
      <w:r w:rsidR="005A6B6A"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>de réponse accompagnée pour tous..</w:t>
      </w:r>
      <w:r w:rsidRPr="0048613D">
        <w:rPr>
          <w:rFonts w:asciiTheme="minorHAnsi" w:eastAsia="Comic Sans MS" w:hAnsiTheme="minorHAnsi" w:cs="Comic Sans MS"/>
          <w:i/>
          <w:iCs/>
          <w:color w:val="auto"/>
          <w:sz w:val="26"/>
          <w:szCs w:val="26"/>
        </w:rPr>
        <w:t xml:space="preserve">. </w:t>
      </w:r>
    </w:p>
    <w:p w14:paraId="3850A422" w14:textId="77777777" w:rsidR="00034033" w:rsidRPr="0048613D" w:rsidRDefault="002B60C9" w:rsidP="00034033">
      <w:pPr>
        <w:pStyle w:val="Sansinterligne"/>
        <w:ind w:left="-284"/>
        <w:jc w:val="both"/>
        <w:rPr>
          <w:i/>
          <w:iCs/>
          <w:sz w:val="26"/>
          <w:szCs w:val="26"/>
        </w:rPr>
      </w:pPr>
      <w:r w:rsidRPr="0048613D">
        <w:rPr>
          <w:i/>
          <w:iCs/>
          <w:sz w:val="26"/>
          <w:szCs w:val="26"/>
        </w:rPr>
        <w:t>Mais en filigrane, la logique économique ne dicterait-elle pas toutes les réformes actuelles ou presque</w:t>
      </w:r>
      <w:r w:rsidR="000D1674" w:rsidRPr="0048613D">
        <w:rPr>
          <w:i/>
          <w:iCs/>
          <w:sz w:val="26"/>
          <w:szCs w:val="26"/>
        </w:rPr>
        <w:t> ?</w:t>
      </w:r>
      <w:r w:rsidRPr="0048613D">
        <w:rPr>
          <w:i/>
          <w:iCs/>
          <w:sz w:val="26"/>
          <w:szCs w:val="26"/>
        </w:rPr>
        <w:t xml:space="preserve"> </w:t>
      </w:r>
      <w:r w:rsidR="005A6B6A" w:rsidRPr="0048613D">
        <w:rPr>
          <w:i/>
          <w:iCs/>
          <w:sz w:val="26"/>
          <w:szCs w:val="26"/>
        </w:rPr>
        <w:t>Comment comprendre alors le sens premier de la présente transformation ? Q</w:t>
      </w:r>
      <w:r w:rsidRPr="0048613D">
        <w:rPr>
          <w:i/>
          <w:iCs/>
          <w:sz w:val="26"/>
          <w:szCs w:val="26"/>
        </w:rPr>
        <w:t xml:space="preserve">uels impacts </w:t>
      </w:r>
      <w:r w:rsidR="0072274A" w:rsidRPr="0048613D">
        <w:rPr>
          <w:i/>
          <w:iCs/>
          <w:sz w:val="26"/>
          <w:szCs w:val="26"/>
        </w:rPr>
        <w:t xml:space="preserve">réels sur l’approche humaine de l’accompagnement ? Quelle autodétermination et pour quelle </w:t>
      </w:r>
      <w:r w:rsidRPr="0048613D">
        <w:rPr>
          <w:i/>
          <w:iCs/>
          <w:sz w:val="26"/>
          <w:szCs w:val="26"/>
        </w:rPr>
        <w:t xml:space="preserve">logique </w:t>
      </w:r>
      <w:r w:rsidR="0072274A" w:rsidRPr="0048613D">
        <w:rPr>
          <w:i/>
          <w:iCs/>
          <w:sz w:val="26"/>
          <w:szCs w:val="26"/>
        </w:rPr>
        <w:t xml:space="preserve">sociale ? </w:t>
      </w:r>
    </w:p>
    <w:p w14:paraId="08B5726A" w14:textId="77777777" w:rsidR="00034033" w:rsidRPr="007958F3" w:rsidRDefault="00034033" w:rsidP="00034033">
      <w:pPr>
        <w:pStyle w:val="Sansinterligne"/>
        <w:ind w:left="-284"/>
        <w:jc w:val="both"/>
        <w:rPr>
          <w:i/>
          <w:iCs/>
          <w:sz w:val="16"/>
          <w:szCs w:val="16"/>
        </w:rPr>
      </w:pPr>
    </w:p>
    <w:p w14:paraId="33F2F99E" w14:textId="77777777" w:rsidR="002B60C9" w:rsidRPr="0048613D" w:rsidRDefault="0072274A" w:rsidP="00034033">
      <w:pPr>
        <w:pStyle w:val="Sansinterligne"/>
        <w:ind w:left="-284"/>
        <w:jc w:val="both"/>
        <w:rPr>
          <w:i/>
          <w:iCs/>
          <w:sz w:val="26"/>
          <w:szCs w:val="26"/>
        </w:rPr>
      </w:pPr>
      <w:r w:rsidRPr="0048613D">
        <w:rPr>
          <w:i/>
          <w:iCs/>
          <w:sz w:val="26"/>
          <w:szCs w:val="26"/>
        </w:rPr>
        <w:t>Finalement, la question des moyens, absente ou presque dans le présent projet « politique », ne serait</w:t>
      </w:r>
      <w:r w:rsidR="00034033" w:rsidRPr="0048613D">
        <w:rPr>
          <w:i/>
          <w:iCs/>
          <w:sz w:val="26"/>
          <w:szCs w:val="26"/>
        </w:rPr>
        <w:t xml:space="preserve">-t-elle </w:t>
      </w:r>
      <w:r w:rsidR="0048613D">
        <w:rPr>
          <w:i/>
          <w:iCs/>
          <w:sz w:val="26"/>
          <w:szCs w:val="26"/>
        </w:rPr>
        <w:t>plus</w:t>
      </w:r>
      <w:r w:rsidRPr="0048613D">
        <w:rPr>
          <w:i/>
          <w:iCs/>
          <w:sz w:val="26"/>
          <w:szCs w:val="26"/>
        </w:rPr>
        <w:t xml:space="preserve"> </w:t>
      </w:r>
      <w:r w:rsidR="00A94A35">
        <w:rPr>
          <w:i/>
          <w:iCs/>
          <w:sz w:val="26"/>
          <w:szCs w:val="26"/>
        </w:rPr>
        <w:t xml:space="preserve">tout simplement, </w:t>
      </w:r>
      <w:r w:rsidRPr="0048613D">
        <w:rPr>
          <w:i/>
          <w:iCs/>
          <w:sz w:val="26"/>
          <w:szCs w:val="26"/>
        </w:rPr>
        <w:t xml:space="preserve">la seule </w:t>
      </w:r>
      <w:r w:rsidR="000D1674" w:rsidRPr="0048613D">
        <w:rPr>
          <w:i/>
          <w:iCs/>
          <w:sz w:val="26"/>
          <w:szCs w:val="26"/>
        </w:rPr>
        <w:t>garantie d’une société bienveillante et inclusive…</w:t>
      </w:r>
      <w:r w:rsidR="00034033" w:rsidRPr="0048613D">
        <w:rPr>
          <w:i/>
          <w:iCs/>
          <w:sz w:val="26"/>
          <w:szCs w:val="26"/>
        </w:rPr>
        <w:t> ?</w:t>
      </w:r>
      <w:r w:rsidR="000D1674" w:rsidRPr="0048613D">
        <w:rPr>
          <w:i/>
          <w:iCs/>
          <w:sz w:val="26"/>
          <w:szCs w:val="26"/>
        </w:rPr>
        <w:t xml:space="preserve"> </w:t>
      </w:r>
    </w:p>
    <w:p w14:paraId="0B5EE337" w14:textId="77777777" w:rsidR="00CC7F87" w:rsidRDefault="00CC7F87" w:rsidP="0076445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 w:right="284" w:firstLine="6947"/>
        <w:jc w:val="both"/>
        <w:rPr>
          <w:rFonts w:asciiTheme="minorHAnsi" w:eastAsia="Comic Sans MS" w:hAnsiTheme="minorHAnsi" w:cs="Comic Sans MS"/>
          <w:i/>
          <w:color w:val="auto"/>
          <w:sz w:val="26"/>
          <w:szCs w:val="26"/>
          <w:u w:color="000000"/>
          <w:lang w:eastAsia="en-US"/>
        </w:rPr>
      </w:pPr>
    </w:p>
    <w:p w14:paraId="523F6D07" w14:textId="77777777" w:rsidR="00DA72BE" w:rsidRPr="00A01FF4" w:rsidRDefault="00DA72BE" w:rsidP="0076445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 w:right="284" w:firstLine="6947"/>
        <w:jc w:val="both"/>
        <w:rPr>
          <w:rFonts w:asciiTheme="minorHAnsi" w:eastAsia="Comic Sans MS" w:hAnsiTheme="minorHAnsi" w:cs="Comic Sans MS"/>
          <w:i/>
          <w:color w:val="auto"/>
          <w:sz w:val="26"/>
          <w:szCs w:val="26"/>
          <w:u w:color="000000"/>
          <w:lang w:eastAsia="en-US"/>
        </w:rPr>
      </w:pPr>
      <w:r w:rsidRPr="00A01FF4">
        <w:rPr>
          <w:rFonts w:asciiTheme="minorHAnsi" w:eastAsia="Comic Sans MS" w:hAnsiTheme="minorHAnsi" w:cs="Comic Sans MS"/>
          <w:i/>
          <w:color w:val="auto"/>
          <w:sz w:val="26"/>
          <w:szCs w:val="26"/>
          <w:u w:color="000000"/>
          <w:lang w:eastAsia="en-US"/>
        </w:rPr>
        <w:t xml:space="preserve">Yassine MOUAHEB </w:t>
      </w:r>
    </w:p>
    <w:p w14:paraId="66467A49" w14:textId="77777777" w:rsidR="00DA72BE" w:rsidRPr="00A01FF4" w:rsidRDefault="00DA72BE" w:rsidP="0076445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 w:right="284" w:firstLine="6947"/>
        <w:jc w:val="both"/>
        <w:rPr>
          <w:rFonts w:asciiTheme="minorHAnsi" w:eastAsia="Comic Sans MS" w:hAnsiTheme="minorHAnsi" w:cs="Comic Sans MS"/>
          <w:i/>
          <w:color w:val="auto"/>
          <w:sz w:val="26"/>
          <w:szCs w:val="26"/>
          <w:u w:color="000000"/>
          <w:lang w:eastAsia="en-US"/>
        </w:rPr>
      </w:pPr>
      <w:r w:rsidRPr="00A01FF4">
        <w:rPr>
          <w:rFonts w:asciiTheme="minorHAnsi" w:eastAsia="Comic Sans MS" w:hAnsiTheme="minorHAnsi" w:cs="Comic Sans MS"/>
          <w:i/>
          <w:color w:val="auto"/>
          <w:sz w:val="26"/>
          <w:szCs w:val="26"/>
          <w:u w:color="000000"/>
          <w:lang w:eastAsia="en-US"/>
        </w:rPr>
        <w:t>Président AFVA</w:t>
      </w:r>
    </w:p>
    <w:p w14:paraId="38CE2D11" w14:textId="77777777" w:rsidR="00A83813" w:rsidRDefault="00A83813" w:rsidP="00A8381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84"/>
        <w:jc w:val="both"/>
        <w:rPr>
          <w:rFonts w:ascii="Comic Sans MS" w:eastAsia="Comic Sans MS" w:hAnsi="Comic Sans MS" w:cs="Comic Sans MS"/>
          <w:color w:val="auto"/>
          <w:sz w:val="24"/>
          <w:szCs w:val="24"/>
          <w:u w:color="000000"/>
          <w:lang w:eastAsia="en-US"/>
        </w:rPr>
      </w:pPr>
      <w:r>
        <w:rPr>
          <w:rFonts w:ascii="Comic Sans MS" w:eastAsia="Comic Sans MS" w:hAnsi="Comic Sans MS" w:cs="Comic Sans MS"/>
          <w:color w:val="auto"/>
          <w:sz w:val="24"/>
          <w:szCs w:val="24"/>
          <w:u w:color="000000"/>
          <w:lang w:eastAsia="en-US"/>
        </w:rPr>
        <w:t xml:space="preserve">                           </w:t>
      </w:r>
    </w:p>
    <w:p w14:paraId="58A3CA41" w14:textId="77777777" w:rsidR="00A83813" w:rsidRDefault="00A83813" w:rsidP="00A8381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84"/>
        <w:jc w:val="both"/>
        <w:rPr>
          <w:rFonts w:ascii="Comic Sans MS" w:eastAsia="Comic Sans MS" w:hAnsi="Comic Sans MS" w:cs="Comic Sans MS"/>
          <w:color w:val="auto"/>
          <w:sz w:val="24"/>
          <w:szCs w:val="24"/>
          <w:u w:color="000000"/>
          <w:lang w:eastAsia="en-US"/>
        </w:rPr>
      </w:pPr>
    </w:p>
    <w:p w14:paraId="1E92FABA" w14:textId="77777777" w:rsidR="007958F3" w:rsidRDefault="007958F3" w:rsidP="007958F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9BBB59"/>
          <w:sz w:val="30"/>
          <w:szCs w:val="30"/>
          <w:lang w:eastAsia="fr-FR"/>
        </w:rPr>
      </w:pPr>
    </w:p>
    <w:p w14:paraId="07A9869E" w14:textId="77777777" w:rsidR="007958F3" w:rsidRPr="007958F3" w:rsidRDefault="007958F3" w:rsidP="007958F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84"/>
        <w:jc w:val="both"/>
        <w:rPr>
          <w:rFonts w:ascii="Comic Sans MS" w:eastAsia="Comic Sans MS" w:hAnsi="Comic Sans MS" w:cs="Comic Sans MS"/>
          <w:color w:val="E36C0A" w:themeColor="accent6" w:themeShade="BF"/>
          <w:sz w:val="24"/>
          <w:szCs w:val="24"/>
          <w:u w:color="000000"/>
          <w:lang w:eastAsia="en-US"/>
        </w:rPr>
      </w:pPr>
    </w:p>
    <w:p w14:paraId="0D9E1519" w14:textId="77777777" w:rsidR="007958F3" w:rsidRPr="007958F3" w:rsidRDefault="007958F3" w:rsidP="007958F3">
      <w:pPr>
        <w:shd w:val="clear" w:color="auto" w:fill="DBE5F1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36"/>
          <w:szCs w:val="36"/>
          <w:lang w:eastAsia="fr-FR"/>
        </w:rPr>
      </w:pPr>
      <w:r w:rsidRPr="007958F3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30"/>
          <w:szCs w:val="30"/>
          <w:lang w:eastAsia="fr-FR"/>
        </w:rPr>
        <w:t> </w:t>
      </w:r>
      <w:r w:rsidRPr="007958F3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36"/>
          <w:szCs w:val="36"/>
          <w:lang w:eastAsia="fr-FR"/>
        </w:rPr>
        <w:t xml:space="preserve">Evolution de l’offre médico-sociale : </w:t>
      </w:r>
    </w:p>
    <w:p w14:paraId="049C0E51" w14:textId="50F203B5" w:rsidR="00324732" w:rsidRPr="007958F3" w:rsidRDefault="00AA3F83" w:rsidP="007958F3">
      <w:pPr>
        <w:shd w:val="clear" w:color="auto" w:fill="DBE5F1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30"/>
          <w:szCs w:val="3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30"/>
          <w:szCs w:val="30"/>
          <w:lang w:eastAsia="fr-FR"/>
        </w:rPr>
        <w:t>E</w:t>
      </w:r>
      <w:r w:rsidR="007958F3" w:rsidRPr="007958F3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30"/>
          <w:szCs w:val="30"/>
          <w:lang w:eastAsia="fr-FR"/>
        </w:rPr>
        <w:t>njeux pour les bénéficiaires et</w:t>
      </w:r>
      <w:r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30"/>
          <w:szCs w:val="30"/>
          <w:lang w:eastAsia="fr-FR"/>
        </w:rPr>
        <w:t xml:space="preserve"> les professionnels du secteur </w:t>
      </w:r>
    </w:p>
    <w:p w14:paraId="33492D96" w14:textId="77777777" w:rsidR="003B59D9" w:rsidRDefault="003B59D9" w:rsidP="0032473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u w:val="single"/>
          <w:lang w:eastAsia="fr-FR"/>
        </w:rPr>
      </w:pPr>
    </w:p>
    <w:p w14:paraId="71DDEFAC" w14:textId="361A31EF" w:rsidR="00324732" w:rsidRPr="0036502E" w:rsidRDefault="00BE7BAA" w:rsidP="0032473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u w:val="single"/>
          <w:lang w:eastAsia="fr-FR"/>
        </w:rPr>
      </w:pPr>
      <w:r w:rsidRPr="0036502E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u w:val="single"/>
          <w:lang w:eastAsia="fr-FR"/>
        </w:rPr>
        <w:t>JEUDI 14</w:t>
      </w:r>
      <w:r w:rsidR="009608B6" w:rsidRPr="0036502E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u w:val="single"/>
          <w:lang w:eastAsia="fr-FR"/>
        </w:rPr>
        <w:t xml:space="preserve"> OCTOBRE</w:t>
      </w:r>
      <w:r w:rsidR="00324732" w:rsidRPr="0036502E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u w:val="single"/>
          <w:lang w:eastAsia="fr-FR"/>
        </w:rPr>
        <w:t xml:space="preserve"> 202</w:t>
      </w:r>
      <w:r w:rsidRPr="0036502E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u w:val="single"/>
          <w:lang w:eastAsia="fr-FR"/>
        </w:rPr>
        <w:t>1</w:t>
      </w:r>
    </w:p>
    <w:p w14:paraId="20366BA0" w14:textId="315A00D6" w:rsidR="006B0B30" w:rsidRDefault="009608B6" w:rsidP="00D2654E">
      <w:pPr>
        <w:pStyle w:val="Sansinterligne"/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</w:t>
      </w:r>
    </w:p>
    <w:p w14:paraId="48806746" w14:textId="4A9A658B" w:rsidR="00D2654E" w:rsidRPr="0025276C" w:rsidRDefault="00D2654E" w:rsidP="00D2654E">
      <w:pPr>
        <w:pStyle w:val="Sansinterligne"/>
        <w:rPr>
          <w:b/>
          <w:bCs/>
          <w:color w:val="365F91"/>
          <w:shd w:val="clear" w:color="auto" w:fill="DAEEF3"/>
          <w:lang w:eastAsia="fr-FR"/>
        </w:rPr>
      </w:pPr>
      <w:r w:rsidRPr="0025276C">
        <w:rPr>
          <w:b/>
          <w:bCs/>
          <w:lang w:eastAsia="fr-FR"/>
        </w:rPr>
        <w:t xml:space="preserve">08 h 15 </w:t>
      </w:r>
      <w:r w:rsidRPr="0025276C">
        <w:rPr>
          <w:b/>
          <w:lang w:eastAsia="fr-FR"/>
        </w:rPr>
        <w:tab/>
      </w:r>
      <w:r w:rsidRPr="0025276C">
        <w:rPr>
          <w:b/>
          <w:lang w:eastAsia="fr-FR"/>
        </w:rPr>
        <w:tab/>
      </w:r>
      <w:r w:rsidRPr="00DA0C58">
        <w:rPr>
          <w:b/>
          <w:color w:val="auto"/>
          <w:lang w:eastAsia="fr-FR"/>
        </w:rPr>
        <w:t xml:space="preserve">          </w:t>
      </w:r>
      <w:r w:rsidRPr="00DA0C58">
        <w:rPr>
          <w:b/>
          <w:bCs/>
          <w:color w:val="auto"/>
          <w:shd w:val="clear" w:color="auto" w:fill="DAEEF3"/>
          <w:lang w:eastAsia="fr-FR"/>
        </w:rPr>
        <w:t xml:space="preserve"> - - - - Accueil des participants – Inscriptions – Café - - -</w:t>
      </w:r>
    </w:p>
    <w:p w14:paraId="790A0029" w14:textId="77777777" w:rsidR="00DF5FA9" w:rsidRDefault="00DF5FA9" w:rsidP="00DF5FA9">
      <w:pPr>
        <w:spacing w:after="0" w:line="240" w:lineRule="auto"/>
        <w:ind w:right="-142"/>
        <w:jc w:val="both"/>
        <w:rPr>
          <w:rFonts w:eastAsia="Times New Roman" w:cs="Arial"/>
          <w:b/>
          <w:bCs/>
          <w:lang w:eastAsia="fr-FR"/>
        </w:rPr>
      </w:pPr>
    </w:p>
    <w:p w14:paraId="08C826B8" w14:textId="01822675" w:rsidR="00DF5FA9" w:rsidRPr="0025276C" w:rsidRDefault="00DF5FA9" w:rsidP="00DF5FA9">
      <w:pPr>
        <w:spacing w:after="0" w:line="240" w:lineRule="auto"/>
        <w:ind w:right="-142"/>
        <w:jc w:val="both"/>
        <w:rPr>
          <w:rFonts w:eastAsia="Times New Roman" w:cs="Arial"/>
          <w:lang w:eastAsia="fr-FR"/>
        </w:rPr>
      </w:pPr>
      <w:r w:rsidRPr="0025276C">
        <w:rPr>
          <w:rFonts w:eastAsia="Times New Roman" w:cs="Arial"/>
          <w:b/>
          <w:bCs/>
          <w:lang w:eastAsia="fr-FR"/>
        </w:rPr>
        <w:t xml:space="preserve">Ouverture </w:t>
      </w:r>
      <w:r w:rsidRPr="0025276C">
        <w:rPr>
          <w:rFonts w:eastAsia="Times New Roman" w:cs="Arial"/>
          <w:lang w:eastAsia="fr-FR"/>
        </w:rPr>
        <w:t xml:space="preserve">:   </w:t>
      </w:r>
      <w:r w:rsidRPr="0025276C">
        <w:rPr>
          <w:rFonts w:eastAsia="Times New Roman" w:cs="Arial"/>
          <w:lang w:eastAsia="fr-FR"/>
        </w:rPr>
        <w:tab/>
      </w:r>
      <w:r>
        <w:rPr>
          <w:rFonts w:eastAsia="Times New Roman" w:cs="Arial"/>
          <w:bCs/>
          <w:lang w:eastAsia="fr-FR"/>
        </w:rPr>
        <w:t>Mme Karine PAGLIARULO, Vice-Présidente, Communauté Européenne d’Alsace</w:t>
      </w:r>
    </w:p>
    <w:p w14:paraId="7CB932D4" w14:textId="017C5DFC" w:rsidR="00727AF3" w:rsidRPr="0025276C" w:rsidRDefault="00727AF3" w:rsidP="00C951E8">
      <w:pPr>
        <w:spacing w:after="0" w:line="240" w:lineRule="auto"/>
        <w:jc w:val="both"/>
        <w:rPr>
          <w:rFonts w:eastAsia="Times New Roman" w:cs="Arial"/>
          <w:bCs/>
          <w:color w:val="002060"/>
          <w:lang w:eastAsia="fr-FR"/>
        </w:rPr>
      </w:pPr>
      <w:r w:rsidRPr="0025276C">
        <w:rPr>
          <w:rFonts w:eastAsia="Times New Roman" w:cs="Arial"/>
          <w:b/>
          <w:bCs/>
          <w:color w:val="002060"/>
          <w:lang w:eastAsia="fr-FR"/>
        </w:rPr>
        <w:t>Animation</w:t>
      </w:r>
      <w:r>
        <w:rPr>
          <w:rFonts w:eastAsia="Times New Roman" w:cs="Arial"/>
          <w:b/>
          <w:bCs/>
          <w:color w:val="002060"/>
          <w:lang w:eastAsia="fr-FR"/>
        </w:rPr>
        <w:t> :</w:t>
      </w:r>
      <w:r w:rsidRPr="0025276C">
        <w:rPr>
          <w:rFonts w:eastAsia="Times New Roman" w:cs="Arial"/>
          <w:bCs/>
          <w:color w:val="002060"/>
          <w:lang w:eastAsia="fr-FR"/>
        </w:rPr>
        <w:t xml:space="preserve">   </w:t>
      </w:r>
      <w:r>
        <w:rPr>
          <w:rFonts w:eastAsia="Times New Roman" w:cs="Arial"/>
          <w:bCs/>
          <w:color w:val="002060"/>
          <w:lang w:eastAsia="fr-FR"/>
        </w:rPr>
        <w:tab/>
        <w:t xml:space="preserve">M. </w:t>
      </w:r>
      <w:r w:rsidRPr="00142F8B">
        <w:rPr>
          <w:rFonts w:eastAsia="Times New Roman" w:cs="Arial"/>
          <w:bCs/>
          <w:lang w:eastAsia="fr-FR"/>
        </w:rPr>
        <w:t>Yassine MOUAHEB</w:t>
      </w:r>
      <w:r w:rsidRPr="0025276C">
        <w:rPr>
          <w:rFonts w:eastAsia="Times New Roman" w:cs="Arial"/>
          <w:bCs/>
          <w:lang w:eastAsia="fr-FR"/>
        </w:rPr>
        <w:t xml:space="preserve"> - Président AFVA</w:t>
      </w:r>
      <w:r w:rsidR="00C951E8">
        <w:rPr>
          <w:rFonts w:eastAsia="Times New Roman" w:cs="Arial"/>
          <w:bCs/>
          <w:lang w:eastAsia="fr-FR"/>
        </w:rPr>
        <w:t xml:space="preserve"> </w:t>
      </w:r>
      <w:r w:rsidR="00AA3F83">
        <w:rPr>
          <w:rFonts w:eastAsia="Times New Roman" w:cs="Arial"/>
          <w:bCs/>
          <w:i/>
          <w:iCs/>
          <w:lang w:eastAsia="fr-FR"/>
        </w:rPr>
        <w:t xml:space="preserve">Handicap &amp; </w:t>
      </w:r>
      <w:proofErr w:type="spellStart"/>
      <w:r w:rsidR="00AA3F83">
        <w:rPr>
          <w:rFonts w:eastAsia="Times New Roman" w:cs="Arial"/>
          <w:bCs/>
          <w:i/>
          <w:iCs/>
          <w:lang w:eastAsia="fr-FR"/>
        </w:rPr>
        <w:t>AccompagnementS</w:t>
      </w:r>
      <w:proofErr w:type="spellEnd"/>
    </w:p>
    <w:p w14:paraId="139E836E" w14:textId="77777777" w:rsidR="00D33AA9" w:rsidRPr="00B607F2" w:rsidRDefault="00D33AA9" w:rsidP="00C951E8">
      <w:pPr>
        <w:tabs>
          <w:tab w:val="left" w:pos="1418"/>
        </w:tabs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1B7EF1E9" w14:textId="08792CDA" w:rsidR="00BE7BAA" w:rsidRDefault="00BE7BAA" w:rsidP="00C951E8">
      <w:pPr>
        <w:tabs>
          <w:tab w:val="left" w:pos="426"/>
        </w:tabs>
        <w:spacing w:after="0" w:line="240" w:lineRule="auto"/>
        <w:ind w:left="1418" w:hanging="1418"/>
        <w:jc w:val="both"/>
        <w:rPr>
          <w:rFonts w:eastAsia="Times New Roman" w:cs="Arial"/>
          <w:color w:val="auto"/>
          <w:lang w:eastAsia="fr-FR"/>
        </w:rPr>
      </w:pPr>
      <w:r w:rsidRPr="0036502E">
        <w:rPr>
          <w:rFonts w:eastAsia="Times New Roman" w:cs="Arial"/>
          <w:b/>
          <w:bCs/>
          <w:color w:val="000000" w:themeColor="text1"/>
          <w:lang w:eastAsia="fr-FR"/>
        </w:rPr>
        <w:t>09 h 00</w:t>
      </w:r>
      <w:r w:rsidRPr="0036502E">
        <w:rPr>
          <w:rFonts w:eastAsia="Times New Roman" w:cs="Arial"/>
          <w:b/>
          <w:bCs/>
          <w:color w:val="0070C0"/>
          <w:lang w:eastAsia="fr-FR"/>
        </w:rPr>
        <w:tab/>
      </w:r>
      <w:r w:rsidRPr="0036502E">
        <w:rPr>
          <w:rFonts w:eastAsia="Times New Roman" w:cs="Arial"/>
          <w:b/>
          <w:bCs/>
          <w:i/>
          <w:iCs/>
          <w:color w:val="0070C0"/>
          <w:lang w:eastAsia="fr-FR"/>
        </w:rPr>
        <w:t>Transformation de l’offre Médico-Sociale</w:t>
      </w:r>
      <w:r w:rsidR="00262E1B">
        <w:rPr>
          <w:rFonts w:eastAsia="Times New Roman" w:cs="Arial"/>
          <w:b/>
          <w:bCs/>
          <w:i/>
          <w:iCs/>
          <w:color w:val="0070C0"/>
          <w:lang w:eastAsia="fr-FR"/>
        </w:rPr>
        <w:t xml:space="preserve"> </w:t>
      </w:r>
      <w:r w:rsidRPr="0036502E">
        <w:rPr>
          <w:rFonts w:eastAsia="Times New Roman" w:cs="Arial"/>
          <w:b/>
          <w:bCs/>
          <w:i/>
          <w:iCs/>
          <w:color w:val="0070C0"/>
          <w:lang w:eastAsia="fr-FR"/>
        </w:rPr>
        <w:t>: lecture philosophique</w:t>
      </w:r>
      <w:r w:rsidRPr="008F0314">
        <w:rPr>
          <w:rFonts w:eastAsia="Times New Roman" w:cs="Arial"/>
          <w:b/>
          <w:bCs/>
          <w:i/>
          <w:iCs/>
          <w:color w:val="00B050"/>
          <w:lang w:eastAsia="fr-FR"/>
        </w:rPr>
        <w:t xml:space="preserve">, </w:t>
      </w:r>
      <w:r w:rsidRPr="00B607F2">
        <w:rPr>
          <w:rFonts w:eastAsia="Times New Roman" w:cs="Arial"/>
          <w:iCs/>
          <w:color w:val="auto"/>
          <w:lang w:eastAsia="fr-FR"/>
        </w:rPr>
        <w:t>par</w:t>
      </w:r>
      <w:r w:rsidRPr="00B607F2">
        <w:rPr>
          <w:rFonts w:eastAsia="Times New Roman" w:cs="Arial"/>
          <w:color w:val="auto"/>
          <w:lang w:eastAsia="fr-FR"/>
        </w:rPr>
        <w:t xml:space="preserve"> M. Eric FIAT,</w:t>
      </w:r>
      <w:r w:rsidRPr="00CC0974">
        <w:rPr>
          <w:rFonts w:cs="Arial"/>
          <w:color w:val="auto"/>
        </w:rPr>
        <w:t xml:space="preserve"> </w:t>
      </w:r>
      <w:r w:rsidR="00AA3F83">
        <w:rPr>
          <w:rFonts w:eastAsia="Times New Roman" w:cs="Arial"/>
          <w:color w:val="auto"/>
          <w:lang w:eastAsia="fr-FR"/>
        </w:rPr>
        <w:t>Philosophe, P</w:t>
      </w:r>
      <w:r w:rsidRPr="00B607F2">
        <w:rPr>
          <w:rFonts w:eastAsia="Times New Roman" w:cs="Arial"/>
          <w:color w:val="auto"/>
          <w:lang w:eastAsia="fr-FR"/>
        </w:rPr>
        <w:t xml:space="preserve">rofesseur d’éthique médicale et hospitalière à l’université </w:t>
      </w:r>
      <w:r w:rsidR="002E6827">
        <w:rPr>
          <w:rFonts w:eastAsia="Times New Roman" w:cs="Arial"/>
          <w:color w:val="auto"/>
          <w:lang w:eastAsia="fr-FR"/>
        </w:rPr>
        <w:t>Gustave Eiffel</w:t>
      </w:r>
    </w:p>
    <w:p w14:paraId="2BBA6F5A" w14:textId="77777777" w:rsidR="00CE7117" w:rsidRPr="00B607F2" w:rsidRDefault="00CE7117" w:rsidP="00C951E8">
      <w:pPr>
        <w:tabs>
          <w:tab w:val="left" w:pos="426"/>
        </w:tabs>
        <w:spacing w:after="0" w:line="240" w:lineRule="auto"/>
        <w:ind w:left="1418" w:hanging="1418"/>
        <w:jc w:val="both"/>
        <w:rPr>
          <w:rFonts w:eastAsia="Times New Roman" w:cs="Arial"/>
          <w:color w:val="auto"/>
          <w:lang w:eastAsia="fr-FR"/>
        </w:rPr>
      </w:pPr>
    </w:p>
    <w:p w14:paraId="6F053B20" w14:textId="728D7AEE" w:rsidR="00F01DBB" w:rsidRDefault="00714C83" w:rsidP="00C951E8">
      <w:pPr>
        <w:tabs>
          <w:tab w:val="left" w:pos="426"/>
        </w:tabs>
        <w:spacing w:after="0" w:line="240" w:lineRule="auto"/>
        <w:ind w:left="1418" w:hanging="1418"/>
        <w:jc w:val="both"/>
        <w:rPr>
          <w:rFonts w:eastAsia="Times New Roman" w:cs="Arial"/>
          <w:b/>
          <w:lang w:eastAsia="fr-FR"/>
        </w:rPr>
      </w:pPr>
      <w:r w:rsidRPr="0036502E">
        <w:rPr>
          <w:rFonts w:eastAsia="Times New Roman" w:cs="Arial"/>
          <w:b/>
          <w:bCs/>
          <w:color w:val="000000" w:themeColor="text1"/>
          <w:lang w:eastAsia="fr-FR"/>
        </w:rPr>
        <w:t xml:space="preserve">09 h </w:t>
      </w:r>
      <w:r w:rsidR="00A84BED" w:rsidRPr="0036502E">
        <w:rPr>
          <w:rFonts w:eastAsia="Times New Roman" w:cs="Arial"/>
          <w:b/>
          <w:bCs/>
          <w:color w:val="000000" w:themeColor="text1"/>
          <w:lang w:eastAsia="fr-FR"/>
        </w:rPr>
        <w:t>30</w:t>
      </w:r>
      <w:r w:rsidR="00215547" w:rsidRPr="0036502E">
        <w:rPr>
          <w:rFonts w:eastAsia="Times New Roman" w:cs="Arial"/>
          <w:b/>
          <w:bCs/>
          <w:color w:val="000000" w:themeColor="text1"/>
          <w:lang w:eastAsia="fr-FR"/>
        </w:rPr>
        <w:t xml:space="preserve"> </w:t>
      </w:r>
      <w:r w:rsidR="00215547" w:rsidRPr="0036502E">
        <w:rPr>
          <w:rFonts w:eastAsia="Times New Roman" w:cs="Arial"/>
          <w:b/>
          <w:color w:val="0070C0"/>
          <w:lang w:eastAsia="fr-FR"/>
        </w:rPr>
        <w:tab/>
      </w:r>
      <w:r w:rsidR="00F01DBB" w:rsidRPr="0036502E">
        <w:rPr>
          <w:rFonts w:eastAsia="Times New Roman" w:cs="Arial"/>
          <w:b/>
          <w:i/>
          <w:iCs/>
          <w:color w:val="0070C0"/>
          <w:lang w:eastAsia="fr-FR"/>
        </w:rPr>
        <w:t xml:space="preserve">Caisse Nationale de Solidarité pour l’Autonomie : Ambitions </w:t>
      </w:r>
      <w:r w:rsidR="00A84BED" w:rsidRPr="0036502E">
        <w:rPr>
          <w:rFonts w:eastAsia="Times New Roman" w:cs="Arial"/>
          <w:b/>
          <w:i/>
          <w:iCs/>
          <w:color w:val="0070C0"/>
          <w:lang w:eastAsia="fr-FR"/>
        </w:rPr>
        <w:t xml:space="preserve">nationales </w:t>
      </w:r>
      <w:r w:rsidR="00F01DBB" w:rsidRPr="0036502E">
        <w:rPr>
          <w:rFonts w:eastAsia="Times New Roman" w:cs="Arial"/>
          <w:b/>
          <w:i/>
          <w:iCs/>
          <w:color w:val="0070C0"/>
          <w:lang w:eastAsia="fr-FR"/>
        </w:rPr>
        <w:t>et perspectives médico-sociales</w:t>
      </w:r>
      <w:r w:rsidR="00F01DBB">
        <w:rPr>
          <w:rFonts w:eastAsia="Times New Roman" w:cs="Arial"/>
          <w:b/>
          <w:lang w:eastAsia="fr-FR"/>
        </w:rPr>
        <w:t xml:space="preserve">, </w:t>
      </w:r>
      <w:r w:rsidR="00F01DBB" w:rsidRPr="006C3361">
        <w:rPr>
          <w:rFonts w:eastAsia="Times New Roman" w:cs="Arial"/>
          <w:bCs/>
          <w:lang w:eastAsia="fr-FR"/>
        </w:rPr>
        <w:t>par Mme Benedicte AUTIER</w:t>
      </w:r>
      <w:r w:rsidR="00891EE6">
        <w:rPr>
          <w:rFonts w:eastAsia="Times New Roman" w:cs="Arial"/>
          <w:bCs/>
          <w:lang w:eastAsia="fr-FR"/>
        </w:rPr>
        <w:t>, CNSA</w:t>
      </w:r>
      <w:r w:rsidR="006B0B30">
        <w:rPr>
          <w:rFonts w:eastAsia="Times New Roman" w:cs="Arial"/>
          <w:b/>
          <w:lang w:eastAsia="fr-FR"/>
        </w:rPr>
        <w:t xml:space="preserve"> </w:t>
      </w:r>
    </w:p>
    <w:p w14:paraId="231C82AE" w14:textId="77777777" w:rsidR="00B33499" w:rsidRDefault="00B33499" w:rsidP="00C951E8">
      <w:pPr>
        <w:tabs>
          <w:tab w:val="left" w:pos="426"/>
        </w:tabs>
        <w:spacing w:after="0" w:line="240" w:lineRule="auto"/>
        <w:ind w:left="1418" w:hanging="1418"/>
        <w:jc w:val="both"/>
        <w:rPr>
          <w:rFonts w:eastAsia="Times New Roman" w:cs="Arial"/>
          <w:b/>
          <w:iCs/>
          <w:color w:val="000000" w:themeColor="text1"/>
          <w:lang w:eastAsia="fr-FR"/>
        </w:rPr>
      </w:pPr>
    </w:p>
    <w:p w14:paraId="72D5A072" w14:textId="14563B96" w:rsidR="00CE7117" w:rsidRDefault="00A84BED" w:rsidP="00C951E8">
      <w:pPr>
        <w:tabs>
          <w:tab w:val="left" w:pos="426"/>
        </w:tabs>
        <w:spacing w:after="0" w:line="240" w:lineRule="auto"/>
        <w:ind w:left="1418" w:hanging="1418"/>
        <w:jc w:val="both"/>
        <w:rPr>
          <w:rFonts w:eastAsia="Times New Roman" w:cs="Arial"/>
          <w:b/>
          <w:color w:val="auto"/>
          <w:lang w:eastAsia="fr-FR"/>
        </w:rPr>
      </w:pPr>
      <w:r w:rsidRPr="0036502E">
        <w:rPr>
          <w:rFonts w:eastAsia="Times New Roman" w:cs="Arial"/>
          <w:b/>
          <w:iCs/>
          <w:color w:val="000000" w:themeColor="text1"/>
          <w:lang w:eastAsia="fr-FR"/>
        </w:rPr>
        <w:t>10 h 00</w:t>
      </w:r>
      <w:r w:rsidRPr="0036502E">
        <w:rPr>
          <w:rFonts w:eastAsia="Times New Roman" w:cs="Arial"/>
          <w:b/>
          <w:i/>
          <w:color w:val="0070C0"/>
          <w:lang w:eastAsia="fr-FR"/>
        </w:rPr>
        <w:tab/>
      </w:r>
      <w:r w:rsidR="006224BB" w:rsidRPr="0036502E">
        <w:rPr>
          <w:rFonts w:eastAsia="Times New Roman" w:cs="Arial"/>
          <w:b/>
          <w:i/>
          <w:color w:val="0070C0"/>
          <w:lang w:eastAsia="fr-FR"/>
        </w:rPr>
        <w:t>Evolution de l’offre médico-sociale au regard du Plan Régional de Santé (PRS),</w:t>
      </w:r>
      <w:r w:rsidR="006224BB" w:rsidRPr="008F0314">
        <w:rPr>
          <w:rFonts w:eastAsia="Times New Roman" w:cs="Arial"/>
          <w:b/>
          <w:i/>
          <w:color w:val="00B050"/>
          <w:lang w:eastAsia="fr-FR"/>
        </w:rPr>
        <w:t xml:space="preserve"> </w:t>
      </w:r>
      <w:r w:rsidR="006224BB">
        <w:t>par Mme Adeline JENNER, Déléguée Territoriale du Bas-Rhin, ARS Grand Est</w:t>
      </w:r>
      <w:r w:rsidR="006224BB" w:rsidRPr="00AB6764">
        <w:rPr>
          <w:rFonts w:eastAsia="Times New Roman" w:cs="Arial"/>
          <w:b/>
          <w:color w:val="auto"/>
          <w:lang w:eastAsia="fr-FR"/>
        </w:rPr>
        <w:t xml:space="preserve"> </w:t>
      </w:r>
      <w:r w:rsidR="006224BB" w:rsidRPr="00516A61">
        <w:rPr>
          <w:rFonts w:eastAsia="Times New Roman" w:cs="Arial"/>
          <w:b/>
          <w:color w:val="0070C0"/>
          <w:lang w:eastAsia="fr-FR"/>
        </w:rPr>
        <w:t xml:space="preserve"> </w:t>
      </w:r>
    </w:p>
    <w:p w14:paraId="4C0DA335" w14:textId="606737D4" w:rsidR="00215547" w:rsidRPr="0025276C" w:rsidRDefault="00215547" w:rsidP="00C951E8">
      <w:pPr>
        <w:tabs>
          <w:tab w:val="left" w:pos="426"/>
        </w:tabs>
        <w:spacing w:after="0" w:line="240" w:lineRule="auto"/>
        <w:ind w:left="1418" w:hanging="1418"/>
        <w:jc w:val="both"/>
        <w:rPr>
          <w:rFonts w:eastAsia="Times New Roman" w:cs="Arial"/>
          <w:lang w:eastAsia="fr-FR"/>
        </w:rPr>
      </w:pPr>
      <w:r w:rsidRPr="00516A61">
        <w:rPr>
          <w:rFonts w:eastAsia="Times New Roman" w:cs="Arial"/>
          <w:b/>
          <w:color w:val="0070C0"/>
          <w:lang w:eastAsia="fr-FR"/>
        </w:rPr>
        <w:t xml:space="preserve"> </w:t>
      </w:r>
    </w:p>
    <w:p w14:paraId="423B0C95" w14:textId="5FFA9DC6" w:rsidR="00215547" w:rsidRDefault="00A84BED" w:rsidP="00C951E8">
      <w:pPr>
        <w:pStyle w:val="Sansinterligne"/>
        <w:jc w:val="both"/>
        <w:rPr>
          <w:b/>
          <w:bCs/>
          <w:lang w:eastAsia="fr-FR"/>
        </w:rPr>
      </w:pPr>
      <w:r>
        <w:rPr>
          <w:b/>
          <w:color w:val="auto"/>
          <w:lang w:eastAsia="fr-FR"/>
        </w:rPr>
        <w:t>10 h 30</w:t>
      </w:r>
      <w:r>
        <w:rPr>
          <w:lang w:eastAsia="fr-FR"/>
        </w:rPr>
        <w:tab/>
      </w:r>
      <w:r w:rsidR="00215547" w:rsidRPr="0025276C">
        <w:rPr>
          <w:lang w:eastAsia="fr-FR"/>
        </w:rPr>
        <w:tab/>
      </w:r>
      <w:r w:rsidR="00215547" w:rsidRPr="0025276C">
        <w:rPr>
          <w:b/>
          <w:bCs/>
          <w:lang w:eastAsia="fr-FR"/>
        </w:rPr>
        <w:t>Echanges et débats</w:t>
      </w:r>
    </w:p>
    <w:p w14:paraId="6E5E9248" w14:textId="3787AD06" w:rsidR="00215547" w:rsidRDefault="00A84BED" w:rsidP="00C951E8">
      <w:pPr>
        <w:pStyle w:val="Sansinterligne"/>
        <w:jc w:val="both"/>
        <w:rPr>
          <w:b/>
          <w:color w:val="FF0000"/>
          <w:lang w:eastAsia="fr-FR"/>
        </w:rPr>
      </w:pPr>
      <w:r>
        <w:rPr>
          <w:b/>
          <w:color w:val="auto"/>
          <w:lang w:eastAsia="fr-FR"/>
        </w:rPr>
        <w:t>10 h 45</w:t>
      </w:r>
      <w:r w:rsidR="00727AF3">
        <w:rPr>
          <w:b/>
          <w:color w:val="auto"/>
          <w:lang w:eastAsia="fr-FR"/>
        </w:rPr>
        <w:tab/>
      </w:r>
      <w:r w:rsidR="00727AF3">
        <w:rPr>
          <w:b/>
          <w:color w:val="auto"/>
          <w:lang w:eastAsia="fr-FR"/>
        </w:rPr>
        <w:tab/>
      </w:r>
      <w:r w:rsidR="00727AF3">
        <w:rPr>
          <w:b/>
          <w:color w:val="FF0000"/>
          <w:lang w:eastAsia="fr-FR"/>
        </w:rPr>
        <w:t xml:space="preserve">Fil rouge </w:t>
      </w:r>
      <w:r w:rsidR="00727AF3" w:rsidRPr="00727AF3">
        <w:rPr>
          <w:b/>
          <w:color w:val="FF0000"/>
          <w:lang w:eastAsia="fr-FR"/>
        </w:rPr>
        <w:t>HOUPPZ Théâtre</w:t>
      </w:r>
    </w:p>
    <w:p w14:paraId="627AE288" w14:textId="3F309485" w:rsidR="00215547" w:rsidRDefault="00714C83" w:rsidP="00C951E8">
      <w:pPr>
        <w:pStyle w:val="Sansinterligne"/>
        <w:jc w:val="both"/>
        <w:rPr>
          <w:rFonts w:eastAsia="Times New Roman" w:cs="Times New Roman"/>
          <w:b/>
          <w:bCs/>
          <w:color w:val="365F91"/>
          <w:shd w:val="clear" w:color="auto" w:fill="DAEEF3"/>
          <w:lang w:eastAsia="fr-FR"/>
        </w:rPr>
      </w:pPr>
      <w:r>
        <w:rPr>
          <w:b/>
          <w:lang w:eastAsia="fr-FR"/>
        </w:rPr>
        <w:t>1</w:t>
      </w:r>
      <w:r w:rsidR="00A84BED">
        <w:rPr>
          <w:b/>
          <w:lang w:eastAsia="fr-FR"/>
        </w:rPr>
        <w:t>1</w:t>
      </w:r>
      <w:r>
        <w:rPr>
          <w:b/>
          <w:lang w:eastAsia="fr-FR"/>
        </w:rPr>
        <w:t xml:space="preserve"> h </w:t>
      </w:r>
      <w:r w:rsidR="00671A4D">
        <w:rPr>
          <w:b/>
          <w:lang w:eastAsia="fr-FR"/>
        </w:rPr>
        <w:t>5</w:t>
      </w:r>
      <w:r w:rsidR="00A84BED">
        <w:rPr>
          <w:b/>
          <w:lang w:eastAsia="fr-FR"/>
        </w:rPr>
        <w:t>0</w:t>
      </w:r>
      <w:r w:rsidR="00215547" w:rsidRPr="0025276C">
        <w:rPr>
          <w:color w:val="365F91"/>
          <w:lang w:eastAsia="fr-FR"/>
        </w:rPr>
        <w:t xml:space="preserve"> </w:t>
      </w:r>
      <w:r w:rsidR="00215547" w:rsidRPr="0025276C">
        <w:rPr>
          <w:color w:val="365F91"/>
          <w:lang w:eastAsia="fr-FR"/>
        </w:rPr>
        <w:tab/>
      </w:r>
      <w:r w:rsidR="00215547">
        <w:rPr>
          <w:color w:val="365F91"/>
          <w:lang w:eastAsia="fr-FR"/>
        </w:rPr>
        <w:tab/>
      </w:r>
      <w:r w:rsidR="00215547">
        <w:rPr>
          <w:color w:val="365F91"/>
          <w:lang w:eastAsia="fr-FR"/>
        </w:rPr>
        <w:tab/>
      </w:r>
      <w:r w:rsidR="00215547" w:rsidRPr="00DA0C58">
        <w:rPr>
          <w:rFonts w:eastAsia="Times New Roman" w:cs="Times New Roman"/>
          <w:b/>
          <w:bCs/>
          <w:color w:val="auto"/>
          <w:shd w:val="clear" w:color="auto" w:fill="DAEEF3"/>
          <w:lang w:eastAsia="fr-FR"/>
        </w:rPr>
        <w:t>- - - - - - - - - - - - - - - - - - PAUSE - - - - - - - - - - - - - - - - - -</w:t>
      </w:r>
    </w:p>
    <w:p w14:paraId="1F5153D3" w14:textId="77777777" w:rsidR="00215547" w:rsidRDefault="00215547" w:rsidP="00C951E8">
      <w:pPr>
        <w:pStyle w:val="Sansinterligne"/>
        <w:ind w:left="1410" w:hanging="1410"/>
        <w:jc w:val="both"/>
        <w:rPr>
          <w:rFonts w:eastAsia="Times New Roman" w:cs="Arial"/>
          <w:b/>
          <w:bCs/>
          <w:lang w:eastAsia="fr-FR"/>
        </w:rPr>
      </w:pPr>
    </w:p>
    <w:p w14:paraId="633AF061" w14:textId="5458A283" w:rsidR="00E7725D" w:rsidRDefault="00215547" w:rsidP="00E7725D">
      <w:pPr>
        <w:pStyle w:val="Sansinterligne"/>
        <w:ind w:left="1410" w:hanging="1410"/>
        <w:jc w:val="both"/>
        <w:rPr>
          <w:rFonts w:eastAsia="Times New Roman" w:cs="Arial"/>
          <w:b/>
          <w:bCs/>
          <w:lang w:eastAsia="fr-FR"/>
        </w:rPr>
      </w:pPr>
      <w:r w:rsidRPr="0036502E">
        <w:rPr>
          <w:rFonts w:eastAsia="Times New Roman" w:cs="Arial"/>
          <w:b/>
          <w:bCs/>
          <w:color w:val="000000" w:themeColor="text1"/>
          <w:lang w:eastAsia="fr-FR"/>
        </w:rPr>
        <w:t>1</w:t>
      </w:r>
      <w:r w:rsidR="00A84BED" w:rsidRPr="0036502E">
        <w:rPr>
          <w:rFonts w:eastAsia="Times New Roman" w:cs="Arial"/>
          <w:b/>
          <w:bCs/>
          <w:color w:val="000000" w:themeColor="text1"/>
          <w:lang w:eastAsia="fr-FR"/>
        </w:rPr>
        <w:t>1</w:t>
      </w:r>
      <w:r w:rsidRPr="0036502E">
        <w:rPr>
          <w:rFonts w:eastAsia="Times New Roman" w:cs="Arial"/>
          <w:b/>
          <w:bCs/>
          <w:color w:val="000000" w:themeColor="text1"/>
          <w:lang w:eastAsia="fr-FR"/>
        </w:rPr>
        <w:t xml:space="preserve"> h </w:t>
      </w:r>
      <w:r w:rsidR="00671A4D" w:rsidRPr="0036502E">
        <w:rPr>
          <w:rFonts w:eastAsia="Times New Roman" w:cs="Arial"/>
          <w:b/>
          <w:bCs/>
          <w:color w:val="000000" w:themeColor="text1"/>
          <w:lang w:eastAsia="fr-FR"/>
        </w:rPr>
        <w:t>0</w:t>
      </w:r>
      <w:r w:rsidR="00A84BED" w:rsidRPr="0036502E">
        <w:rPr>
          <w:rFonts w:eastAsia="Times New Roman" w:cs="Arial"/>
          <w:b/>
          <w:bCs/>
          <w:color w:val="000000" w:themeColor="text1"/>
          <w:lang w:eastAsia="fr-FR"/>
        </w:rPr>
        <w:t>5</w:t>
      </w:r>
      <w:r w:rsidRPr="0036502E">
        <w:rPr>
          <w:rFonts w:eastAsia="Times New Roman" w:cs="Arial"/>
          <w:b/>
          <w:bCs/>
          <w:color w:val="000000" w:themeColor="text1"/>
          <w:lang w:eastAsia="fr-FR"/>
        </w:rPr>
        <w:t xml:space="preserve"> </w:t>
      </w:r>
      <w:r w:rsidRPr="0036502E">
        <w:rPr>
          <w:rFonts w:eastAsia="Times New Roman" w:cs="Arial"/>
          <w:b/>
          <w:bCs/>
          <w:color w:val="0070C0"/>
          <w:lang w:eastAsia="fr-FR"/>
        </w:rPr>
        <w:tab/>
      </w:r>
      <w:r w:rsidRPr="0036502E">
        <w:rPr>
          <w:rFonts w:eastAsia="Times New Roman" w:cs="Arial"/>
          <w:b/>
          <w:bCs/>
          <w:i/>
          <w:iCs/>
          <w:color w:val="0070C0"/>
          <w:lang w:eastAsia="fr-FR"/>
        </w:rPr>
        <w:t>Evolution structurelle des Maisons Départementales des Personnes Handicapées à la lumière du virage inclusif actuel</w:t>
      </w:r>
      <w:r w:rsidRPr="0036502E">
        <w:rPr>
          <w:rFonts w:eastAsia="Times New Roman" w:cs="Arial"/>
          <w:b/>
          <w:bCs/>
          <w:color w:val="0070C0"/>
          <w:lang w:eastAsia="fr-FR"/>
        </w:rPr>
        <w:t>,</w:t>
      </w:r>
      <w:r w:rsidRPr="008F0314">
        <w:rPr>
          <w:rFonts w:eastAsia="Times New Roman" w:cs="Arial"/>
          <w:b/>
          <w:bCs/>
          <w:color w:val="00B050"/>
          <w:lang w:eastAsia="fr-FR"/>
        </w:rPr>
        <w:t xml:space="preserve"> </w:t>
      </w:r>
      <w:r w:rsidRPr="00CC0974">
        <w:rPr>
          <w:rFonts w:eastAsia="Times New Roman" w:cs="Arial"/>
          <w:lang w:eastAsia="fr-FR"/>
        </w:rPr>
        <w:t xml:space="preserve">par Mme Caroline KERNEIS, </w:t>
      </w:r>
      <w:r w:rsidR="00E7725D" w:rsidRPr="0042299D">
        <w:rPr>
          <w:rFonts w:asciiTheme="minorHAnsi" w:hAnsiTheme="minorHAnsi" w:cstheme="minorHAnsi"/>
          <w:lang w:val="en-US" w:eastAsia="fr-FR"/>
        </w:rPr>
        <w:t>Directrice de la MDPH du Bas-Rhin</w:t>
      </w:r>
      <w:r w:rsidR="00E7725D">
        <w:rPr>
          <w:rFonts w:asciiTheme="minorHAnsi" w:hAnsiTheme="minorHAnsi" w:cstheme="minorHAnsi"/>
          <w:lang w:val="en-US" w:eastAsia="fr-FR"/>
        </w:rPr>
        <w:t xml:space="preserve">, </w:t>
      </w:r>
      <w:r w:rsidR="00E7725D" w:rsidRPr="0042299D">
        <w:rPr>
          <w:rFonts w:asciiTheme="minorHAnsi" w:hAnsiTheme="minorHAnsi" w:cstheme="minorHAnsi"/>
          <w:lang w:val="en-US" w:eastAsia="fr-FR"/>
        </w:rPr>
        <w:t xml:space="preserve">Directrice-Adjointe de </w:t>
      </w:r>
      <w:proofErr w:type="spellStart"/>
      <w:r w:rsidR="00CB6EB8">
        <w:rPr>
          <w:rFonts w:asciiTheme="minorHAnsi" w:hAnsiTheme="minorHAnsi" w:cstheme="minorHAnsi"/>
          <w:lang w:val="en-US" w:eastAsia="fr-FR"/>
        </w:rPr>
        <w:t>l’Au</w:t>
      </w:r>
      <w:r w:rsidR="00CB6EB8" w:rsidRPr="0042299D">
        <w:rPr>
          <w:rFonts w:asciiTheme="minorHAnsi" w:hAnsiTheme="minorHAnsi" w:cstheme="minorHAnsi"/>
          <w:lang w:val="en-US" w:eastAsia="fr-FR"/>
        </w:rPr>
        <w:t>tonomie</w:t>
      </w:r>
      <w:proofErr w:type="spellEnd"/>
      <w:r w:rsidR="00E7725D" w:rsidRPr="0042299D">
        <w:rPr>
          <w:rFonts w:asciiTheme="minorHAnsi" w:hAnsiTheme="minorHAnsi" w:cstheme="minorHAnsi"/>
          <w:lang w:val="en-US" w:eastAsia="fr-FR"/>
        </w:rPr>
        <w:t xml:space="preserve">. </w:t>
      </w:r>
      <w:r w:rsidR="00E7725D" w:rsidRPr="00CB6EB8">
        <w:rPr>
          <w:rFonts w:asciiTheme="minorHAnsi" w:hAnsiTheme="minorHAnsi" w:cstheme="minorHAnsi"/>
          <w:lang w:eastAsia="fr-FR"/>
        </w:rPr>
        <w:t>Collectivité Européenne d’Alsace</w:t>
      </w:r>
      <w:r w:rsidR="00E7725D">
        <w:rPr>
          <w:rFonts w:eastAsia="Times New Roman" w:cs="Arial"/>
          <w:b/>
          <w:bCs/>
          <w:lang w:eastAsia="fr-FR"/>
        </w:rPr>
        <w:t xml:space="preserve"> </w:t>
      </w:r>
    </w:p>
    <w:p w14:paraId="1E67226B" w14:textId="1D4B0CE8" w:rsidR="00D2654E" w:rsidRPr="0025276C" w:rsidRDefault="00714C83" w:rsidP="00E7725D">
      <w:pPr>
        <w:pStyle w:val="Sansinterligne"/>
        <w:ind w:left="1410" w:hanging="1410"/>
        <w:jc w:val="both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bCs/>
          <w:lang w:eastAsia="fr-FR"/>
        </w:rPr>
        <w:t>1</w:t>
      </w:r>
      <w:r w:rsidR="00671A4D">
        <w:rPr>
          <w:rFonts w:eastAsia="Times New Roman" w:cs="Arial"/>
          <w:b/>
          <w:bCs/>
          <w:lang w:eastAsia="fr-FR"/>
        </w:rPr>
        <w:t>1</w:t>
      </w:r>
      <w:r w:rsidR="00D2654E" w:rsidRPr="0025276C">
        <w:rPr>
          <w:rFonts w:eastAsia="Times New Roman" w:cs="Arial"/>
          <w:b/>
          <w:bCs/>
          <w:lang w:eastAsia="fr-FR"/>
        </w:rPr>
        <w:t xml:space="preserve"> h </w:t>
      </w:r>
      <w:r w:rsidR="00671A4D">
        <w:rPr>
          <w:rFonts w:eastAsia="Times New Roman" w:cs="Arial"/>
          <w:b/>
          <w:bCs/>
          <w:lang w:eastAsia="fr-FR"/>
        </w:rPr>
        <w:t>35</w:t>
      </w:r>
      <w:r w:rsidR="00D2654E" w:rsidRPr="0025276C">
        <w:rPr>
          <w:rFonts w:eastAsia="Times New Roman" w:cs="Arial"/>
          <w:b/>
          <w:bCs/>
          <w:lang w:eastAsia="fr-FR"/>
        </w:rPr>
        <w:t xml:space="preserve"> </w:t>
      </w:r>
      <w:r w:rsidR="00D2654E" w:rsidRPr="0025276C">
        <w:rPr>
          <w:rFonts w:eastAsia="Times New Roman" w:cs="Arial"/>
          <w:b/>
          <w:lang w:eastAsia="fr-FR"/>
        </w:rPr>
        <w:tab/>
      </w:r>
      <w:r w:rsidR="003B6DE3">
        <w:rPr>
          <w:rFonts w:eastAsia="Times New Roman" w:cs="Arial"/>
          <w:b/>
          <w:lang w:eastAsia="fr-FR"/>
        </w:rPr>
        <w:t>Echanges et débats</w:t>
      </w:r>
    </w:p>
    <w:p w14:paraId="75A029FA" w14:textId="7F82386F" w:rsidR="00727AF3" w:rsidRDefault="001B4F38" w:rsidP="00C951E8">
      <w:pPr>
        <w:pStyle w:val="Sansinterligne"/>
        <w:jc w:val="both"/>
        <w:rPr>
          <w:b/>
          <w:color w:val="FF0000"/>
          <w:lang w:eastAsia="fr-FR"/>
        </w:rPr>
      </w:pPr>
      <w:r>
        <w:rPr>
          <w:b/>
          <w:color w:val="auto"/>
          <w:lang w:eastAsia="fr-FR"/>
        </w:rPr>
        <w:t>1</w:t>
      </w:r>
      <w:r w:rsidR="00671A4D">
        <w:rPr>
          <w:b/>
          <w:color w:val="auto"/>
          <w:lang w:eastAsia="fr-FR"/>
        </w:rPr>
        <w:t>1</w:t>
      </w:r>
      <w:r w:rsidR="00A40C92">
        <w:rPr>
          <w:b/>
          <w:color w:val="auto"/>
          <w:lang w:eastAsia="fr-FR"/>
        </w:rPr>
        <w:t xml:space="preserve"> </w:t>
      </w:r>
      <w:r w:rsidR="00727AF3">
        <w:rPr>
          <w:b/>
          <w:color w:val="auto"/>
          <w:lang w:eastAsia="fr-FR"/>
        </w:rPr>
        <w:t>h</w:t>
      </w:r>
      <w:r w:rsidR="00A40C92">
        <w:rPr>
          <w:b/>
          <w:color w:val="auto"/>
          <w:lang w:eastAsia="fr-FR"/>
        </w:rPr>
        <w:t xml:space="preserve"> </w:t>
      </w:r>
      <w:r w:rsidR="00671A4D">
        <w:rPr>
          <w:b/>
          <w:color w:val="auto"/>
          <w:lang w:eastAsia="fr-FR"/>
        </w:rPr>
        <w:t>50</w:t>
      </w:r>
      <w:r w:rsidR="00727AF3">
        <w:rPr>
          <w:b/>
          <w:color w:val="auto"/>
          <w:lang w:eastAsia="fr-FR"/>
        </w:rPr>
        <w:tab/>
      </w:r>
      <w:r w:rsidR="00727AF3">
        <w:rPr>
          <w:b/>
          <w:color w:val="auto"/>
          <w:lang w:eastAsia="fr-FR"/>
        </w:rPr>
        <w:tab/>
      </w:r>
      <w:r w:rsidR="00727AF3">
        <w:rPr>
          <w:b/>
          <w:color w:val="FF0000"/>
          <w:lang w:eastAsia="fr-FR"/>
        </w:rPr>
        <w:t xml:space="preserve">Fil rouge </w:t>
      </w:r>
      <w:r w:rsidR="00727AF3" w:rsidRPr="00727AF3">
        <w:rPr>
          <w:b/>
          <w:color w:val="FF0000"/>
          <w:lang w:eastAsia="fr-FR"/>
        </w:rPr>
        <w:t>HOUPPZ Théâtre</w:t>
      </w:r>
    </w:p>
    <w:p w14:paraId="267D2D1C" w14:textId="50ACEBC9" w:rsidR="00D2654E" w:rsidRPr="0025276C" w:rsidRDefault="00D2654E" w:rsidP="00C951E8">
      <w:pPr>
        <w:spacing w:after="0" w:line="240" w:lineRule="auto"/>
        <w:jc w:val="both"/>
        <w:rPr>
          <w:rFonts w:eastAsia="Times New Roman" w:cs="Times New Roman"/>
          <w:b/>
          <w:bCs/>
          <w:color w:val="365F91"/>
          <w:shd w:val="clear" w:color="auto" w:fill="DAEEF3"/>
          <w:lang w:eastAsia="fr-FR"/>
        </w:rPr>
      </w:pPr>
      <w:r w:rsidRPr="0025276C">
        <w:rPr>
          <w:rFonts w:eastAsia="Times New Roman" w:cs="Arial"/>
          <w:b/>
          <w:lang w:eastAsia="fr-FR"/>
        </w:rPr>
        <w:t>1</w:t>
      </w:r>
      <w:r w:rsidR="00671A4D">
        <w:rPr>
          <w:rFonts w:eastAsia="Times New Roman" w:cs="Arial"/>
          <w:b/>
          <w:lang w:eastAsia="fr-FR"/>
        </w:rPr>
        <w:t>2</w:t>
      </w:r>
      <w:r w:rsidRPr="0025276C">
        <w:rPr>
          <w:rFonts w:eastAsia="Times New Roman" w:cs="Arial"/>
          <w:b/>
          <w:lang w:eastAsia="fr-FR"/>
        </w:rPr>
        <w:t xml:space="preserve"> h </w:t>
      </w:r>
      <w:r w:rsidR="00671A4D">
        <w:rPr>
          <w:rFonts w:eastAsia="Times New Roman" w:cs="Arial"/>
          <w:b/>
          <w:lang w:eastAsia="fr-FR"/>
        </w:rPr>
        <w:t>00</w:t>
      </w:r>
      <w:r w:rsidRPr="0025276C">
        <w:rPr>
          <w:rFonts w:eastAsia="Times New Roman" w:cs="Arial"/>
          <w:b/>
          <w:lang w:eastAsia="fr-FR"/>
        </w:rPr>
        <w:t xml:space="preserve"> </w:t>
      </w:r>
      <w:r w:rsidRPr="0025276C">
        <w:rPr>
          <w:rFonts w:eastAsia="Times New Roman" w:cs="Arial"/>
          <w:b/>
          <w:lang w:eastAsia="fr-FR"/>
        </w:rPr>
        <w:tab/>
      </w:r>
      <w:r w:rsidRPr="0025276C">
        <w:rPr>
          <w:rFonts w:eastAsia="Times New Roman" w:cs="Arial"/>
          <w:b/>
          <w:lang w:eastAsia="fr-FR"/>
        </w:rPr>
        <w:tab/>
      </w:r>
      <w:r>
        <w:rPr>
          <w:rFonts w:eastAsia="Times New Roman" w:cs="Arial"/>
          <w:b/>
          <w:lang w:eastAsia="fr-FR"/>
        </w:rPr>
        <w:tab/>
      </w:r>
      <w:r w:rsidRPr="00DA0C58">
        <w:rPr>
          <w:rFonts w:eastAsia="Times New Roman" w:cs="Times New Roman"/>
          <w:b/>
          <w:bCs/>
          <w:color w:val="auto"/>
          <w:shd w:val="clear" w:color="auto" w:fill="DAEEF3"/>
          <w:lang w:eastAsia="fr-FR"/>
        </w:rPr>
        <w:t xml:space="preserve">- - - - - - - - - - - - - - - - - - </w:t>
      </w:r>
      <w:r w:rsidR="00671A4D">
        <w:rPr>
          <w:rFonts w:eastAsia="Times New Roman" w:cs="Times New Roman"/>
          <w:b/>
          <w:bCs/>
          <w:color w:val="auto"/>
          <w:shd w:val="clear" w:color="auto" w:fill="DAEEF3"/>
          <w:lang w:eastAsia="fr-FR"/>
        </w:rPr>
        <w:t xml:space="preserve">PAUSE </w:t>
      </w:r>
      <w:r w:rsidRPr="00DA0C58">
        <w:rPr>
          <w:rFonts w:eastAsia="Times New Roman" w:cs="Times New Roman"/>
          <w:b/>
          <w:bCs/>
          <w:color w:val="auto"/>
          <w:shd w:val="clear" w:color="auto" w:fill="DAEEF3"/>
          <w:lang w:eastAsia="fr-FR"/>
        </w:rPr>
        <w:t>REPAS - - - - - - - - - - - - - - - - - -</w:t>
      </w:r>
    </w:p>
    <w:p w14:paraId="2B384877" w14:textId="77777777" w:rsidR="00D2654E" w:rsidRPr="0025276C" w:rsidRDefault="00D2654E" w:rsidP="00C951E8">
      <w:pPr>
        <w:tabs>
          <w:tab w:val="left" w:pos="1134"/>
        </w:tabs>
        <w:spacing w:after="0" w:line="240" w:lineRule="auto"/>
        <w:jc w:val="both"/>
        <w:rPr>
          <w:rFonts w:cs="Arial"/>
        </w:rPr>
      </w:pPr>
    </w:p>
    <w:p w14:paraId="2940C709" w14:textId="77777777" w:rsidR="00D2654E" w:rsidRPr="0025276C" w:rsidRDefault="00D2654E" w:rsidP="00C951E8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eastAsia="Times New Roman" w:cs="Arial"/>
          <w:b/>
          <w:bCs/>
          <w:lang w:eastAsia="fr-FR"/>
        </w:rPr>
      </w:pPr>
      <w:r w:rsidRPr="0036502E">
        <w:rPr>
          <w:rFonts w:eastAsia="Times New Roman" w:cs="Arial"/>
          <w:b/>
          <w:bCs/>
          <w:color w:val="000000" w:themeColor="text1"/>
          <w:lang w:eastAsia="fr-FR"/>
        </w:rPr>
        <w:t xml:space="preserve">13 h 45 </w:t>
      </w:r>
      <w:r w:rsidRPr="0036502E">
        <w:rPr>
          <w:rFonts w:eastAsia="Times New Roman" w:cs="Arial"/>
          <w:b/>
          <w:bCs/>
          <w:color w:val="0070C0"/>
          <w:lang w:eastAsia="fr-FR"/>
        </w:rPr>
        <w:tab/>
      </w:r>
      <w:r w:rsidRPr="0036502E">
        <w:rPr>
          <w:rFonts w:cs="Arial"/>
          <w:b/>
          <w:bCs/>
          <w:i/>
          <w:iCs/>
          <w:color w:val="0070C0"/>
        </w:rPr>
        <w:t>Parcours de vie : entre aspirations individuelles et principes de réalité</w:t>
      </w:r>
      <w:r w:rsidRPr="00CC0974">
        <w:rPr>
          <w:rFonts w:eastAsia="Times New Roman" w:cs="Arial"/>
          <w:color w:val="auto"/>
          <w:lang w:eastAsia="fr-FR"/>
        </w:rPr>
        <w:t xml:space="preserve">, </w:t>
      </w:r>
      <w:r w:rsidR="00CC0974" w:rsidRPr="00CC0974">
        <w:rPr>
          <w:rFonts w:eastAsia="Times New Roman" w:cs="Arial"/>
          <w:color w:val="auto"/>
          <w:lang w:eastAsia="fr-FR"/>
        </w:rPr>
        <w:t>par</w:t>
      </w:r>
      <w:r w:rsidR="00CC0974" w:rsidRPr="00CC0974">
        <w:rPr>
          <w:rFonts w:eastAsia="Times New Roman" w:cs="Arial"/>
          <w:b/>
          <w:bCs/>
          <w:color w:val="auto"/>
          <w:lang w:eastAsia="fr-FR"/>
        </w:rPr>
        <w:t xml:space="preserve"> </w:t>
      </w:r>
      <w:r w:rsidR="00CC0974" w:rsidRPr="00CC0974">
        <w:rPr>
          <w:rFonts w:eastAsia="Times New Roman" w:cs="Arial"/>
          <w:color w:val="auto"/>
          <w:lang w:eastAsia="fr-FR"/>
        </w:rPr>
        <w:t>Mme</w:t>
      </w:r>
      <w:r w:rsidR="00CC0974">
        <w:rPr>
          <w:rFonts w:eastAsia="Times New Roman" w:cs="Arial"/>
          <w:b/>
          <w:bCs/>
          <w:color w:val="auto"/>
          <w:lang w:eastAsia="fr-FR"/>
        </w:rPr>
        <w:t xml:space="preserve"> </w:t>
      </w:r>
      <w:r w:rsidRPr="00CC0974">
        <w:rPr>
          <w:rFonts w:eastAsia="Times New Roman" w:cs="Arial"/>
          <w:lang w:eastAsia="fr-FR"/>
        </w:rPr>
        <w:t>Julia BOIVIN,</w:t>
      </w:r>
      <w:r w:rsidRPr="0025276C">
        <w:rPr>
          <w:rFonts w:eastAsia="Times New Roman" w:cs="Arial"/>
          <w:b/>
          <w:bCs/>
          <w:lang w:eastAsia="fr-FR"/>
        </w:rPr>
        <w:t> </w:t>
      </w:r>
      <w:r w:rsidRPr="0025276C">
        <w:t xml:space="preserve">Consultante/Formatrice – « Patiente Experte », </w:t>
      </w:r>
      <w:r w:rsidRPr="0025276C">
        <w:rPr>
          <w:rFonts w:cs="Calibri-Italic"/>
          <w:i/>
          <w:iCs/>
        </w:rPr>
        <w:t>Ethique Médicale – Relationnel en entreprise</w:t>
      </w:r>
      <w:r w:rsidRPr="0025276C">
        <w:rPr>
          <w:rFonts w:eastAsia="Times New Roman" w:cs="Arial"/>
          <w:b/>
          <w:bCs/>
          <w:lang w:eastAsia="fr-FR"/>
        </w:rPr>
        <w:t xml:space="preserve"> </w:t>
      </w:r>
    </w:p>
    <w:p w14:paraId="35207AE3" w14:textId="621072E5" w:rsidR="00D2654E" w:rsidRPr="003B6DE3" w:rsidRDefault="00D2654E" w:rsidP="00C951E8">
      <w:pPr>
        <w:tabs>
          <w:tab w:val="left" w:pos="426"/>
        </w:tabs>
        <w:spacing w:after="0" w:line="240" w:lineRule="auto"/>
        <w:ind w:left="1410" w:hanging="1410"/>
        <w:jc w:val="both"/>
        <w:rPr>
          <w:rFonts w:eastAsia="Times New Roman" w:cs="Arial"/>
          <w:color w:val="auto"/>
          <w:lang w:eastAsia="fr-FR"/>
        </w:rPr>
      </w:pPr>
      <w:r w:rsidRPr="0036502E">
        <w:rPr>
          <w:rFonts w:eastAsia="Times New Roman" w:cs="Arial"/>
          <w:b/>
          <w:color w:val="000000" w:themeColor="text1"/>
          <w:lang w:eastAsia="fr-FR"/>
        </w:rPr>
        <w:t>14 h 15</w:t>
      </w:r>
      <w:r w:rsidRPr="0036502E">
        <w:rPr>
          <w:rFonts w:eastAsia="Times New Roman" w:cs="Arial"/>
          <w:color w:val="000000" w:themeColor="text1"/>
          <w:lang w:eastAsia="fr-FR"/>
        </w:rPr>
        <w:t xml:space="preserve"> </w:t>
      </w:r>
      <w:r w:rsidRPr="0036502E">
        <w:rPr>
          <w:rFonts w:eastAsia="Times New Roman" w:cs="Arial"/>
          <w:color w:val="0070C0"/>
          <w:lang w:eastAsia="fr-FR"/>
        </w:rPr>
        <w:tab/>
      </w:r>
      <w:r w:rsidR="00D205C6" w:rsidRPr="0036502E">
        <w:rPr>
          <w:rFonts w:eastAsia="Times New Roman" w:cs="Arial"/>
          <w:b/>
          <w:bCs/>
          <w:i/>
          <w:iCs/>
          <w:color w:val="0070C0"/>
          <w:lang w:eastAsia="fr-FR"/>
        </w:rPr>
        <w:t>Adaptation des établissements et services</w:t>
      </w:r>
      <w:r w:rsidR="00A40C92" w:rsidRPr="0036502E">
        <w:rPr>
          <w:rFonts w:eastAsia="Times New Roman" w:cs="Arial"/>
          <w:b/>
          <w:bCs/>
          <w:i/>
          <w:iCs/>
          <w:color w:val="0070C0"/>
          <w:lang w:eastAsia="fr-FR"/>
        </w:rPr>
        <w:t> ; attention travaux ! </w:t>
      </w:r>
      <w:r w:rsidR="00CC0974" w:rsidRPr="00CC0974">
        <w:rPr>
          <w:rFonts w:eastAsia="Times New Roman" w:cs="Arial"/>
          <w:color w:val="auto"/>
          <w:lang w:eastAsia="fr-FR"/>
        </w:rPr>
        <w:t>par</w:t>
      </w:r>
      <w:r w:rsidR="00CC0974">
        <w:rPr>
          <w:rFonts w:eastAsia="Times New Roman" w:cs="Arial"/>
          <w:b/>
          <w:bCs/>
          <w:i/>
          <w:iCs/>
          <w:color w:val="0070C0"/>
          <w:lang w:eastAsia="fr-FR"/>
        </w:rPr>
        <w:t xml:space="preserve"> </w:t>
      </w:r>
      <w:r w:rsidR="00CC0974">
        <w:rPr>
          <w:rFonts w:eastAsia="Times New Roman"/>
          <w:sz w:val="24"/>
          <w:szCs w:val="24"/>
        </w:rPr>
        <w:t>Mme Evelyne MARION, responsable</w:t>
      </w:r>
      <w:r w:rsidR="003B6DE3">
        <w:rPr>
          <w:rFonts w:eastAsia="Times New Roman"/>
          <w:sz w:val="24"/>
          <w:szCs w:val="24"/>
        </w:rPr>
        <w:t xml:space="preserve"> régionale de l'offre de service APF Bourgogne Franche-Comté</w:t>
      </w:r>
      <w:r w:rsidR="0032188F">
        <w:rPr>
          <w:rFonts w:eastAsia="Times New Roman"/>
          <w:color w:val="auto"/>
          <w:sz w:val="24"/>
          <w:szCs w:val="24"/>
        </w:rPr>
        <w:t xml:space="preserve"> et M Etienne</w:t>
      </w:r>
      <w:r w:rsidR="00D205C6">
        <w:rPr>
          <w:rFonts w:eastAsia="Times New Roman"/>
          <w:color w:val="auto"/>
          <w:sz w:val="24"/>
          <w:szCs w:val="24"/>
        </w:rPr>
        <w:t xml:space="preserve"> KAUFMANN directeur d’un </w:t>
      </w:r>
      <w:r w:rsidR="00155E9F">
        <w:rPr>
          <w:rFonts w:eastAsia="Times New Roman"/>
          <w:color w:val="auto"/>
          <w:sz w:val="24"/>
          <w:szCs w:val="24"/>
        </w:rPr>
        <w:t xml:space="preserve">plateau accompagnement adultes </w:t>
      </w:r>
      <w:r w:rsidR="00D205C6">
        <w:rPr>
          <w:rFonts w:eastAsia="Times New Roman"/>
          <w:color w:val="auto"/>
          <w:sz w:val="24"/>
          <w:szCs w:val="24"/>
        </w:rPr>
        <w:t>A</w:t>
      </w:r>
      <w:r w:rsidR="00155E9F">
        <w:rPr>
          <w:rFonts w:eastAsia="Times New Roman"/>
          <w:color w:val="auto"/>
          <w:sz w:val="24"/>
          <w:szCs w:val="24"/>
        </w:rPr>
        <w:t>P</w:t>
      </w:r>
      <w:r w:rsidR="00D205C6">
        <w:rPr>
          <w:rFonts w:eastAsia="Times New Roman"/>
          <w:color w:val="auto"/>
          <w:sz w:val="24"/>
          <w:szCs w:val="24"/>
        </w:rPr>
        <w:t>F.</w:t>
      </w:r>
    </w:p>
    <w:p w14:paraId="3A172F68" w14:textId="77777777" w:rsidR="00D2654E" w:rsidRPr="0025276C" w:rsidRDefault="00D2654E" w:rsidP="00C951E8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  <w:r w:rsidRPr="0025276C">
        <w:rPr>
          <w:rFonts w:eastAsia="Times New Roman" w:cs="Arial"/>
          <w:b/>
          <w:lang w:eastAsia="fr-FR"/>
        </w:rPr>
        <w:t>1</w:t>
      </w:r>
      <w:r w:rsidR="00714C83">
        <w:rPr>
          <w:rFonts w:eastAsia="Times New Roman" w:cs="Arial"/>
          <w:b/>
          <w:lang w:eastAsia="fr-FR"/>
        </w:rPr>
        <w:t>5</w:t>
      </w:r>
      <w:r w:rsidRPr="0025276C">
        <w:rPr>
          <w:rFonts w:eastAsia="Times New Roman" w:cs="Arial"/>
          <w:b/>
          <w:lang w:eastAsia="fr-FR"/>
        </w:rPr>
        <w:t xml:space="preserve"> h </w:t>
      </w:r>
      <w:r w:rsidR="00714C83">
        <w:rPr>
          <w:rFonts w:eastAsia="Times New Roman" w:cs="Arial"/>
          <w:b/>
          <w:lang w:eastAsia="fr-FR"/>
        </w:rPr>
        <w:t>00</w:t>
      </w:r>
      <w:r w:rsidRPr="0025276C">
        <w:rPr>
          <w:rFonts w:eastAsia="Times New Roman" w:cs="Arial"/>
          <w:lang w:eastAsia="fr-FR"/>
        </w:rPr>
        <w:t xml:space="preserve"> </w:t>
      </w:r>
      <w:r w:rsidRPr="0025276C">
        <w:rPr>
          <w:rFonts w:eastAsia="Times New Roman" w:cs="Arial"/>
          <w:lang w:eastAsia="fr-FR"/>
        </w:rPr>
        <w:tab/>
      </w:r>
      <w:r w:rsidRPr="0025276C">
        <w:rPr>
          <w:rFonts w:eastAsia="Times New Roman" w:cs="Arial"/>
          <w:b/>
          <w:lang w:eastAsia="fr-FR"/>
        </w:rPr>
        <w:t>Echanges et débats</w:t>
      </w:r>
    </w:p>
    <w:p w14:paraId="7598196D" w14:textId="02917DD6" w:rsidR="00D2654E" w:rsidRDefault="00D2654E" w:rsidP="00C951E8">
      <w:pPr>
        <w:pStyle w:val="Sansinterligne"/>
        <w:jc w:val="both"/>
        <w:rPr>
          <w:color w:val="auto"/>
          <w:shd w:val="clear" w:color="auto" w:fill="DAEEF3"/>
          <w:lang w:eastAsia="fr-FR"/>
        </w:rPr>
      </w:pPr>
      <w:r w:rsidRPr="00BD295F">
        <w:rPr>
          <w:rFonts w:cs="Arial"/>
          <w:b/>
          <w:lang w:eastAsia="fr-FR"/>
        </w:rPr>
        <w:t xml:space="preserve">15 h </w:t>
      </w:r>
      <w:r w:rsidR="00714C83">
        <w:rPr>
          <w:rFonts w:cs="Arial"/>
          <w:b/>
          <w:lang w:eastAsia="fr-FR"/>
        </w:rPr>
        <w:t>15</w:t>
      </w:r>
      <w:r w:rsidRPr="00BD295F">
        <w:rPr>
          <w:rFonts w:cs="Arial"/>
          <w:b/>
          <w:lang w:eastAsia="fr-FR"/>
        </w:rPr>
        <w:tab/>
      </w:r>
      <w:r w:rsidRPr="0025276C">
        <w:rPr>
          <w:rFonts w:cs="Arial"/>
          <w:lang w:eastAsia="fr-FR"/>
        </w:rPr>
        <w:tab/>
      </w:r>
      <w:bookmarkStart w:id="0" w:name="_Hlk19625360"/>
      <w:r>
        <w:rPr>
          <w:rFonts w:cs="Arial"/>
          <w:lang w:eastAsia="fr-FR"/>
        </w:rPr>
        <w:tab/>
      </w:r>
      <w:r>
        <w:rPr>
          <w:rFonts w:cs="Arial"/>
          <w:lang w:eastAsia="fr-FR"/>
        </w:rPr>
        <w:tab/>
      </w:r>
      <w:r w:rsidRPr="00DA0C58">
        <w:rPr>
          <w:color w:val="auto"/>
          <w:shd w:val="clear" w:color="auto" w:fill="DAEEF3"/>
          <w:lang w:eastAsia="fr-FR"/>
        </w:rPr>
        <w:t xml:space="preserve">- - - - - - - - - - - - - - - - - - </w:t>
      </w:r>
      <w:r w:rsidRPr="00DA0C58">
        <w:rPr>
          <w:b/>
          <w:color w:val="auto"/>
          <w:shd w:val="clear" w:color="auto" w:fill="DAEEF3"/>
          <w:lang w:eastAsia="fr-FR"/>
        </w:rPr>
        <w:t>PAUSE</w:t>
      </w:r>
      <w:r w:rsidRPr="00DA0C58">
        <w:rPr>
          <w:color w:val="auto"/>
          <w:shd w:val="clear" w:color="auto" w:fill="DAEEF3"/>
          <w:lang w:eastAsia="fr-FR"/>
        </w:rPr>
        <w:t xml:space="preserve"> - - - - - - - - - - - - - - - - -</w:t>
      </w:r>
      <w:bookmarkEnd w:id="0"/>
      <w:r w:rsidRPr="00DA0C58">
        <w:rPr>
          <w:color w:val="auto"/>
          <w:shd w:val="clear" w:color="auto" w:fill="DAEEF3"/>
          <w:lang w:eastAsia="fr-FR"/>
        </w:rPr>
        <w:t xml:space="preserve"> - -</w:t>
      </w:r>
    </w:p>
    <w:p w14:paraId="22952288" w14:textId="77777777" w:rsidR="006B0B30" w:rsidRPr="0025276C" w:rsidRDefault="006B0B30" w:rsidP="00C951E8">
      <w:pPr>
        <w:pStyle w:val="Sansinterligne"/>
        <w:jc w:val="both"/>
        <w:rPr>
          <w:rFonts w:cs="Arial"/>
          <w:shd w:val="clear" w:color="auto" w:fill="DAEEF3"/>
          <w:lang w:eastAsia="fr-FR"/>
        </w:rPr>
      </w:pPr>
    </w:p>
    <w:p w14:paraId="67145AB0" w14:textId="69339104" w:rsidR="00D2654E" w:rsidRDefault="00D2654E" w:rsidP="00C951E8">
      <w:pPr>
        <w:pStyle w:val="Sansinterligne"/>
        <w:ind w:left="1410" w:hanging="1410"/>
        <w:jc w:val="both"/>
        <w:rPr>
          <w:rFonts w:cs="Arial"/>
          <w:lang w:eastAsia="fr-FR"/>
        </w:rPr>
      </w:pPr>
      <w:r w:rsidRPr="0036502E">
        <w:rPr>
          <w:rFonts w:cs="Arial"/>
          <w:b/>
          <w:color w:val="000000" w:themeColor="text1"/>
          <w:lang w:eastAsia="fr-FR"/>
        </w:rPr>
        <w:t xml:space="preserve">15 h </w:t>
      </w:r>
      <w:r w:rsidR="00714C83" w:rsidRPr="0036502E">
        <w:rPr>
          <w:rFonts w:cs="Arial"/>
          <w:b/>
          <w:color w:val="000000" w:themeColor="text1"/>
          <w:lang w:eastAsia="fr-FR"/>
        </w:rPr>
        <w:t>3</w:t>
      </w:r>
      <w:r w:rsidRPr="0036502E">
        <w:rPr>
          <w:rFonts w:cs="Arial"/>
          <w:b/>
          <w:color w:val="000000" w:themeColor="text1"/>
          <w:lang w:eastAsia="fr-FR"/>
        </w:rPr>
        <w:t>0</w:t>
      </w:r>
      <w:r w:rsidRPr="0036502E">
        <w:rPr>
          <w:rFonts w:cs="Arial"/>
          <w:color w:val="0070C0"/>
          <w:lang w:eastAsia="fr-FR"/>
        </w:rPr>
        <w:tab/>
      </w:r>
      <w:r w:rsidR="009A5CC9" w:rsidRPr="0036502E">
        <w:rPr>
          <w:rFonts w:eastAsia="Times New Roman" w:cs="Arial"/>
          <w:b/>
          <w:bCs/>
          <w:i/>
          <w:iCs/>
          <w:color w:val="0070C0"/>
          <w:lang w:eastAsia="fr-FR"/>
        </w:rPr>
        <w:t>Habitat inclusif, quel modèle et pour quel bénéfice à l’usager </w:t>
      </w:r>
      <w:r w:rsidR="009A5CC9">
        <w:rPr>
          <w:rFonts w:eastAsia="Times New Roman" w:cs="Arial"/>
          <w:color w:val="auto"/>
          <w:lang w:eastAsia="fr-FR"/>
        </w:rPr>
        <w:t>?</w:t>
      </w:r>
      <w:r w:rsidR="009A5CC9" w:rsidRPr="00CC0974">
        <w:rPr>
          <w:rFonts w:eastAsia="Times New Roman" w:cs="Arial"/>
          <w:color w:val="auto"/>
          <w:lang w:eastAsia="fr-FR"/>
        </w:rPr>
        <w:t xml:space="preserve"> par</w:t>
      </w:r>
      <w:r w:rsidR="009A5CC9">
        <w:rPr>
          <w:rFonts w:eastAsia="Times New Roman" w:cs="Arial"/>
          <w:color w:val="auto"/>
          <w:lang w:eastAsia="fr-FR"/>
        </w:rPr>
        <w:t xml:space="preserve"> M. </w:t>
      </w:r>
      <w:r w:rsidR="009A5CC9" w:rsidRPr="00CC0974">
        <w:rPr>
          <w:rFonts w:eastAsia="Times New Roman" w:cs="Arial"/>
          <w:color w:val="auto"/>
          <w:lang w:eastAsia="fr-FR"/>
        </w:rPr>
        <w:t xml:space="preserve">Jean-Luc CHARLOT, Sociologue, </w:t>
      </w:r>
      <w:r w:rsidR="007C1AF6">
        <w:rPr>
          <w:rFonts w:eastAsia="Times New Roman" w:cs="Arial"/>
          <w:color w:val="auto"/>
          <w:lang w:eastAsia="fr-FR"/>
        </w:rPr>
        <w:t xml:space="preserve">ancien </w:t>
      </w:r>
      <w:r w:rsidR="009A5CC9" w:rsidRPr="00CC0974">
        <w:rPr>
          <w:rFonts w:eastAsia="Times New Roman" w:cs="Arial"/>
          <w:color w:val="auto"/>
          <w:lang w:eastAsia="fr-FR"/>
        </w:rPr>
        <w:t>Directeur de la « </w:t>
      </w:r>
      <w:proofErr w:type="spellStart"/>
      <w:r w:rsidR="009A5CC9" w:rsidRPr="00CC0974">
        <w:rPr>
          <w:rFonts w:eastAsia="Times New Roman" w:cs="Arial"/>
          <w:color w:val="auto"/>
          <w:lang w:eastAsia="fr-FR"/>
        </w:rPr>
        <w:t>Fabrik</w:t>
      </w:r>
      <w:proofErr w:type="spellEnd"/>
      <w:r w:rsidR="009A5CC9" w:rsidRPr="00CC0974">
        <w:rPr>
          <w:rFonts w:eastAsia="Times New Roman" w:cs="Arial"/>
          <w:color w:val="auto"/>
          <w:lang w:eastAsia="fr-FR"/>
        </w:rPr>
        <w:t xml:space="preserve"> » Autonomie Habitat, </w:t>
      </w:r>
      <w:r w:rsidR="00640C37">
        <w:rPr>
          <w:rFonts w:eastAsia="Times New Roman" w:cs="Arial"/>
          <w:color w:val="auto"/>
          <w:lang w:eastAsia="fr-FR"/>
        </w:rPr>
        <w:t>Coordinateur national du GIHP</w:t>
      </w:r>
      <w:r w:rsidR="009A5CC9" w:rsidRPr="0025276C">
        <w:rPr>
          <w:rFonts w:cs="Arial"/>
          <w:b/>
          <w:bCs/>
          <w:i/>
          <w:iCs/>
          <w:color w:val="0070C0"/>
          <w:lang w:eastAsia="fr-FR"/>
        </w:rPr>
        <w:t xml:space="preserve"> </w:t>
      </w:r>
    </w:p>
    <w:p w14:paraId="6A85D256" w14:textId="7E8F1046" w:rsidR="00D2654E" w:rsidRPr="0057509A" w:rsidRDefault="00D2654E" w:rsidP="00C951E8">
      <w:pPr>
        <w:tabs>
          <w:tab w:val="left" w:pos="426"/>
        </w:tabs>
        <w:spacing w:after="0" w:line="240" w:lineRule="auto"/>
        <w:ind w:left="1418" w:hanging="1418"/>
        <w:jc w:val="both"/>
        <w:rPr>
          <w:rFonts w:eastAsia="Times New Roman" w:cs="Arial"/>
          <w:bCs/>
          <w:lang w:eastAsia="fr-FR"/>
        </w:rPr>
      </w:pPr>
      <w:r w:rsidRPr="0025276C">
        <w:rPr>
          <w:rFonts w:eastAsia="Times New Roman" w:cs="Arial"/>
          <w:b/>
          <w:bCs/>
          <w:lang w:eastAsia="fr-FR"/>
        </w:rPr>
        <w:t>1</w:t>
      </w:r>
      <w:r w:rsidR="006C3361">
        <w:rPr>
          <w:rFonts w:eastAsia="Times New Roman" w:cs="Arial"/>
          <w:b/>
          <w:bCs/>
          <w:lang w:eastAsia="fr-FR"/>
        </w:rPr>
        <w:t>6</w:t>
      </w:r>
      <w:r w:rsidRPr="0025276C">
        <w:rPr>
          <w:rFonts w:eastAsia="Times New Roman" w:cs="Arial"/>
          <w:b/>
          <w:bCs/>
          <w:lang w:eastAsia="fr-FR"/>
        </w:rPr>
        <w:t xml:space="preserve"> h </w:t>
      </w:r>
      <w:r w:rsidR="006C3361">
        <w:rPr>
          <w:rFonts w:eastAsia="Times New Roman" w:cs="Arial"/>
          <w:b/>
          <w:bCs/>
          <w:lang w:eastAsia="fr-FR"/>
        </w:rPr>
        <w:t>0</w:t>
      </w:r>
      <w:r>
        <w:rPr>
          <w:rFonts w:eastAsia="Times New Roman" w:cs="Arial"/>
          <w:b/>
          <w:bCs/>
          <w:lang w:eastAsia="fr-FR"/>
        </w:rPr>
        <w:t>0</w:t>
      </w:r>
      <w:r w:rsidRPr="0025276C">
        <w:rPr>
          <w:rFonts w:eastAsia="Times New Roman" w:cs="Arial"/>
          <w:b/>
          <w:bCs/>
          <w:lang w:eastAsia="fr-FR"/>
        </w:rPr>
        <w:tab/>
      </w:r>
      <w:r w:rsidR="00193114" w:rsidRPr="00193114">
        <w:rPr>
          <w:rFonts w:eastAsia="Times New Roman" w:cs="Arial"/>
          <w:b/>
          <w:bCs/>
          <w:i/>
          <w:color w:val="0070C0"/>
          <w:lang w:eastAsia="fr-FR"/>
        </w:rPr>
        <w:t xml:space="preserve">Un parcours </w:t>
      </w:r>
      <w:r w:rsidR="00142F8B">
        <w:rPr>
          <w:rFonts w:eastAsia="Times New Roman" w:cs="Arial"/>
          <w:b/>
          <w:bCs/>
          <w:i/>
          <w:color w:val="0070C0"/>
          <w:lang w:eastAsia="fr-FR"/>
        </w:rPr>
        <w:t>extra</w:t>
      </w:r>
      <w:r w:rsidR="00193114" w:rsidRPr="00807396">
        <w:rPr>
          <w:rFonts w:eastAsia="Times New Roman" w:cs="Arial"/>
          <w:b/>
          <w:bCs/>
          <w:i/>
          <w:color w:val="0070C0"/>
          <w:lang w:eastAsia="fr-FR"/>
        </w:rPr>
        <w:t xml:space="preserve"> ORDINAIRE</w:t>
      </w:r>
      <w:r w:rsidR="00193114" w:rsidRPr="00193114">
        <w:rPr>
          <w:rFonts w:eastAsia="Times New Roman" w:cs="Arial"/>
          <w:b/>
          <w:bCs/>
          <w:i/>
          <w:color w:val="0070C0"/>
          <w:lang w:eastAsia="fr-FR"/>
        </w:rPr>
        <w:t xml:space="preserve"> (t</w:t>
      </w:r>
      <w:r w:rsidRPr="00193114">
        <w:rPr>
          <w:rFonts w:eastAsia="Times New Roman" w:cs="Arial"/>
          <w:b/>
          <w:bCs/>
          <w:i/>
          <w:color w:val="0070C0"/>
          <w:lang w:eastAsia="fr-FR"/>
        </w:rPr>
        <w:t>émoignage vidéo</w:t>
      </w:r>
      <w:r w:rsidR="00193114" w:rsidRPr="003E55E7">
        <w:rPr>
          <w:rFonts w:eastAsia="Times New Roman" w:cs="Arial"/>
          <w:b/>
          <w:bCs/>
          <w:color w:val="0070C0"/>
          <w:lang w:eastAsia="fr-FR"/>
        </w:rPr>
        <w:t>)</w:t>
      </w:r>
      <w:r w:rsidRPr="0025276C">
        <w:rPr>
          <w:rFonts w:eastAsia="Times New Roman" w:cs="Arial"/>
          <w:b/>
          <w:bCs/>
          <w:lang w:eastAsia="fr-FR"/>
        </w:rPr>
        <w:t xml:space="preserve"> : </w:t>
      </w:r>
      <w:r w:rsidR="00193114" w:rsidRPr="0057509A">
        <w:rPr>
          <w:rFonts w:eastAsia="Times New Roman" w:cs="Arial"/>
          <w:bCs/>
          <w:lang w:eastAsia="fr-FR"/>
        </w:rPr>
        <w:t xml:space="preserve">Mme Mireille BOUGAUD </w:t>
      </w:r>
      <w:r w:rsidR="003B6DE3" w:rsidRPr="0057509A">
        <w:rPr>
          <w:rFonts w:eastAsia="Times New Roman" w:cs="Arial"/>
          <w:bCs/>
          <w:lang w:eastAsia="fr-FR"/>
        </w:rPr>
        <w:t xml:space="preserve">FONDATION </w:t>
      </w:r>
      <w:r w:rsidRPr="0057509A">
        <w:rPr>
          <w:rFonts w:eastAsia="Times New Roman" w:cs="Arial"/>
          <w:bCs/>
          <w:lang w:eastAsia="fr-FR"/>
        </w:rPr>
        <w:t>SONNENHOF</w:t>
      </w:r>
      <w:r w:rsidR="0057509A">
        <w:rPr>
          <w:rFonts w:eastAsia="Times New Roman" w:cs="Arial"/>
          <w:bCs/>
          <w:lang w:eastAsia="fr-FR"/>
        </w:rPr>
        <w:t>,</w:t>
      </w:r>
      <w:r w:rsidR="00A363DA" w:rsidRPr="0057509A">
        <w:rPr>
          <w:rFonts w:eastAsia="Times New Roman" w:cs="Arial"/>
          <w:bCs/>
          <w:lang w:eastAsia="fr-FR"/>
        </w:rPr>
        <w:t xml:space="preserve"> Bischwiller.</w:t>
      </w:r>
    </w:p>
    <w:p w14:paraId="66031ABA" w14:textId="07903CDA" w:rsidR="00D2654E" w:rsidRDefault="00D2654E" w:rsidP="00C951E8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25276C">
        <w:rPr>
          <w:rFonts w:eastAsia="Times New Roman" w:cs="Arial"/>
          <w:b/>
          <w:bCs/>
          <w:lang w:eastAsia="fr-FR"/>
        </w:rPr>
        <w:t xml:space="preserve">16 h </w:t>
      </w:r>
      <w:r w:rsidR="006C3361">
        <w:rPr>
          <w:rFonts w:eastAsia="Times New Roman" w:cs="Arial"/>
          <w:b/>
          <w:bCs/>
          <w:lang w:eastAsia="fr-FR"/>
        </w:rPr>
        <w:t>30</w:t>
      </w:r>
      <w:r w:rsidRPr="0025276C">
        <w:rPr>
          <w:rFonts w:eastAsia="Times New Roman" w:cs="Arial"/>
          <w:b/>
          <w:bCs/>
          <w:lang w:eastAsia="fr-FR"/>
        </w:rPr>
        <w:t xml:space="preserve"> </w:t>
      </w:r>
      <w:r w:rsidRPr="0025276C">
        <w:rPr>
          <w:rFonts w:eastAsia="Times New Roman" w:cs="Arial"/>
          <w:b/>
          <w:lang w:eastAsia="fr-FR"/>
        </w:rPr>
        <w:tab/>
      </w:r>
      <w:r w:rsidRPr="0036502E">
        <w:rPr>
          <w:rFonts w:eastAsia="Times New Roman" w:cs="Arial"/>
          <w:b/>
          <w:i/>
          <w:iCs/>
          <w:color w:val="0070C0"/>
          <w:lang w:eastAsia="fr-FR"/>
        </w:rPr>
        <w:t>Synthèse de la journée</w:t>
      </w:r>
      <w:r w:rsidRPr="0036502E">
        <w:rPr>
          <w:rFonts w:eastAsia="Times New Roman" w:cs="Arial"/>
          <w:b/>
          <w:color w:val="0070C0"/>
          <w:lang w:eastAsia="fr-FR"/>
        </w:rPr>
        <w:t xml:space="preserve"> </w:t>
      </w:r>
      <w:r w:rsidRPr="00CC0974">
        <w:rPr>
          <w:rFonts w:eastAsia="Times New Roman" w:cs="Arial"/>
          <w:bCs/>
          <w:lang w:eastAsia="fr-FR"/>
        </w:rPr>
        <w:t>par M.</w:t>
      </w:r>
      <w:r w:rsidR="003E55E7" w:rsidRPr="003E55E7">
        <w:rPr>
          <w:rFonts w:eastAsia="Times New Roman" w:cs="Arial"/>
          <w:bCs/>
          <w:lang w:eastAsia="fr-FR"/>
        </w:rPr>
        <w:t xml:space="preserve"> </w:t>
      </w:r>
      <w:r w:rsidR="003E55E7" w:rsidRPr="00CC0974">
        <w:rPr>
          <w:rFonts w:eastAsia="Times New Roman" w:cs="Arial"/>
          <w:bCs/>
          <w:lang w:eastAsia="fr-FR"/>
        </w:rPr>
        <w:t xml:space="preserve">Antoine </w:t>
      </w:r>
      <w:r w:rsidRPr="00CC0974">
        <w:rPr>
          <w:rFonts w:eastAsia="Times New Roman" w:cs="Arial"/>
          <w:bCs/>
          <w:lang w:eastAsia="fr-FR"/>
        </w:rPr>
        <w:t>ROY, Administrateur AFVA</w:t>
      </w:r>
    </w:p>
    <w:p w14:paraId="20252FE8" w14:textId="342A9193" w:rsidR="00727AF3" w:rsidRDefault="00A40C92" w:rsidP="00727AF3">
      <w:pPr>
        <w:pStyle w:val="Sansinterligne"/>
        <w:rPr>
          <w:b/>
          <w:color w:val="FF0000"/>
          <w:lang w:eastAsia="fr-FR"/>
        </w:rPr>
      </w:pPr>
      <w:r>
        <w:rPr>
          <w:b/>
          <w:color w:val="auto"/>
          <w:lang w:eastAsia="fr-FR"/>
        </w:rPr>
        <w:t xml:space="preserve">16 </w:t>
      </w:r>
      <w:r w:rsidR="00727AF3">
        <w:rPr>
          <w:b/>
          <w:color w:val="auto"/>
          <w:lang w:eastAsia="fr-FR"/>
        </w:rPr>
        <w:t>h</w:t>
      </w:r>
      <w:r w:rsidR="00714C83">
        <w:rPr>
          <w:b/>
          <w:color w:val="auto"/>
          <w:lang w:eastAsia="fr-FR"/>
        </w:rPr>
        <w:t xml:space="preserve"> </w:t>
      </w:r>
      <w:r w:rsidR="006C3361">
        <w:rPr>
          <w:b/>
          <w:color w:val="auto"/>
          <w:lang w:eastAsia="fr-FR"/>
        </w:rPr>
        <w:t>45</w:t>
      </w:r>
      <w:r w:rsidR="006C3361">
        <w:rPr>
          <w:b/>
          <w:color w:val="auto"/>
          <w:lang w:eastAsia="fr-FR"/>
        </w:rPr>
        <w:tab/>
      </w:r>
      <w:r w:rsidR="00727AF3">
        <w:rPr>
          <w:b/>
          <w:color w:val="auto"/>
          <w:lang w:eastAsia="fr-FR"/>
        </w:rPr>
        <w:tab/>
      </w:r>
      <w:r w:rsidR="00727AF3">
        <w:rPr>
          <w:b/>
          <w:color w:val="FF0000"/>
          <w:lang w:eastAsia="fr-FR"/>
        </w:rPr>
        <w:t xml:space="preserve">Fil rouge </w:t>
      </w:r>
      <w:r w:rsidR="00727AF3" w:rsidRPr="00727AF3">
        <w:rPr>
          <w:b/>
          <w:color w:val="FF0000"/>
          <w:lang w:eastAsia="fr-FR"/>
        </w:rPr>
        <w:t>HOUPPZ Théâtre</w:t>
      </w:r>
    </w:p>
    <w:p w14:paraId="4DABA50E" w14:textId="0A5C89C9" w:rsidR="00356352" w:rsidRDefault="00D2654E" w:rsidP="00A83813">
      <w:pPr>
        <w:tabs>
          <w:tab w:val="left" w:pos="284"/>
        </w:tabs>
        <w:spacing w:after="0" w:line="240" w:lineRule="auto"/>
        <w:jc w:val="both"/>
        <w:rPr>
          <w:rFonts w:ascii="Comic Sans MS" w:eastAsia="Comic Sans MS" w:hAnsi="Comic Sans MS" w:cs="Comic Sans MS"/>
          <w:color w:val="auto"/>
          <w:sz w:val="24"/>
          <w:szCs w:val="24"/>
        </w:rPr>
      </w:pPr>
      <w:r w:rsidRPr="0025276C">
        <w:rPr>
          <w:rFonts w:eastAsia="Times New Roman" w:cs="Arial"/>
          <w:b/>
          <w:lang w:eastAsia="fr-FR"/>
        </w:rPr>
        <w:t>1</w:t>
      </w:r>
      <w:r>
        <w:rPr>
          <w:rFonts w:eastAsia="Times New Roman" w:cs="Arial"/>
          <w:b/>
          <w:lang w:eastAsia="fr-FR"/>
        </w:rPr>
        <w:t>6</w:t>
      </w:r>
      <w:r w:rsidRPr="0025276C">
        <w:rPr>
          <w:rFonts w:eastAsia="Times New Roman" w:cs="Arial"/>
          <w:b/>
          <w:lang w:eastAsia="fr-FR"/>
        </w:rPr>
        <w:t xml:space="preserve"> h </w:t>
      </w:r>
      <w:r w:rsidR="00A40C92">
        <w:rPr>
          <w:rFonts w:eastAsia="Times New Roman" w:cs="Arial"/>
          <w:b/>
          <w:lang w:eastAsia="fr-FR"/>
        </w:rPr>
        <w:t>5</w:t>
      </w:r>
      <w:r w:rsidR="006C3361">
        <w:rPr>
          <w:rFonts w:eastAsia="Times New Roman" w:cs="Arial"/>
          <w:b/>
          <w:lang w:eastAsia="fr-FR"/>
        </w:rPr>
        <w:t>0</w:t>
      </w:r>
      <w:r w:rsidRPr="0025276C">
        <w:rPr>
          <w:rFonts w:eastAsia="Times New Roman" w:cs="Arial"/>
          <w:b/>
          <w:lang w:eastAsia="fr-FR"/>
        </w:rPr>
        <w:tab/>
      </w:r>
      <w:r w:rsidRPr="0025276C">
        <w:rPr>
          <w:rFonts w:eastAsia="Times New Roman" w:cs="Arial"/>
          <w:b/>
          <w:lang w:eastAsia="fr-FR"/>
        </w:rPr>
        <w:tab/>
      </w:r>
      <w:r>
        <w:rPr>
          <w:rFonts w:eastAsia="Times New Roman" w:cs="Arial"/>
          <w:b/>
          <w:lang w:eastAsia="fr-FR"/>
        </w:rPr>
        <w:tab/>
      </w:r>
      <w:r>
        <w:rPr>
          <w:rFonts w:eastAsia="Times New Roman" w:cs="Arial"/>
          <w:b/>
          <w:lang w:eastAsia="fr-FR"/>
        </w:rPr>
        <w:tab/>
      </w:r>
      <w:r w:rsidRPr="00DA0C58">
        <w:rPr>
          <w:rFonts w:eastAsia="Times New Roman" w:cs="Times New Roman"/>
          <w:b/>
          <w:bCs/>
          <w:color w:val="auto"/>
          <w:shd w:val="clear" w:color="auto" w:fill="DAEEF3"/>
          <w:lang w:eastAsia="fr-FR"/>
        </w:rPr>
        <w:t>- - - - - - - - - - - - - - - - - - FIN</w:t>
      </w:r>
      <w:r w:rsidR="006C3361">
        <w:rPr>
          <w:rFonts w:eastAsia="Times New Roman" w:cs="Times New Roman"/>
          <w:b/>
          <w:bCs/>
          <w:color w:val="auto"/>
          <w:shd w:val="clear" w:color="auto" w:fill="DAEEF3"/>
          <w:lang w:eastAsia="fr-FR"/>
        </w:rPr>
        <w:t xml:space="preserve"> 1</w:t>
      </w:r>
      <w:r w:rsidR="006C3361" w:rsidRPr="006C3361">
        <w:rPr>
          <w:rFonts w:eastAsia="Times New Roman" w:cs="Times New Roman"/>
          <w:b/>
          <w:bCs/>
          <w:color w:val="auto"/>
          <w:shd w:val="clear" w:color="auto" w:fill="DAEEF3"/>
          <w:vertAlign w:val="superscript"/>
          <w:lang w:eastAsia="fr-FR"/>
        </w:rPr>
        <w:t>ère</w:t>
      </w:r>
      <w:r w:rsidR="006C3361">
        <w:rPr>
          <w:rFonts w:eastAsia="Times New Roman" w:cs="Times New Roman"/>
          <w:b/>
          <w:bCs/>
          <w:color w:val="auto"/>
          <w:shd w:val="clear" w:color="auto" w:fill="DAEEF3"/>
          <w:lang w:eastAsia="fr-FR"/>
        </w:rPr>
        <w:t xml:space="preserve"> JOURNEE</w:t>
      </w:r>
      <w:r w:rsidRPr="00DA0C58">
        <w:rPr>
          <w:rFonts w:eastAsia="Times New Roman" w:cs="Times New Roman"/>
          <w:b/>
          <w:bCs/>
          <w:color w:val="auto"/>
          <w:shd w:val="clear" w:color="auto" w:fill="DAEEF3"/>
          <w:lang w:eastAsia="fr-FR"/>
        </w:rPr>
        <w:t xml:space="preserve"> - - - - - - - - - - - - - - - - - - - - - -</w:t>
      </w:r>
    </w:p>
    <w:p w14:paraId="4CE7F8C1" w14:textId="77777777" w:rsidR="003B6DE3" w:rsidRDefault="00A83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mic Sans MS" w:eastAsia="Comic Sans MS" w:hAnsi="Comic Sans MS" w:cs="Comic Sans MS"/>
          <w:color w:val="auto"/>
          <w:sz w:val="24"/>
          <w:szCs w:val="24"/>
        </w:rPr>
      </w:pPr>
      <w:r>
        <w:rPr>
          <w:rFonts w:ascii="Comic Sans MS" w:eastAsia="Comic Sans MS" w:hAnsi="Comic Sans MS" w:cs="Comic Sans MS"/>
          <w:color w:val="auto"/>
          <w:sz w:val="24"/>
          <w:szCs w:val="24"/>
        </w:rPr>
        <w:t xml:space="preserve">                               </w:t>
      </w:r>
    </w:p>
    <w:p w14:paraId="7A3EE8D0" w14:textId="15C326FD" w:rsidR="00714C83" w:rsidRDefault="00714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mic Sans MS" w:eastAsia="Comic Sans MS" w:hAnsi="Comic Sans MS" w:cs="Comic Sans MS"/>
          <w:noProof/>
          <w:color w:val="auto"/>
          <w:sz w:val="24"/>
          <w:szCs w:val="24"/>
          <w:lang w:eastAsia="fr-FR"/>
        </w:rPr>
      </w:pPr>
    </w:p>
    <w:p w14:paraId="15267EA4" w14:textId="77777777" w:rsidR="00FE5E8A" w:rsidRPr="00FE5E8A" w:rsidRDefault="00FE5E8A" w:rsidP="00FE5E8A">
      <w:pPr>
        <w:shd w:val="clear" w:color="auto" w:fill="DBE5F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36"/>
          <w:szCs w:val="36"/>
          <w:lang w:eastAsia="fr-FR"/>
        </w:rPr>
      </w:pPr>
      <w:r w:rsidRPr="009B5450">
        <w:rPr>
          <w:rFonts w:ascii="Arial" w:eastAsia="Times New Roman" w:hAnsi="Arial" w:cs="Arial"/>
          <w:b/>
          <w:bCs/>
          <w:i/>
          <w:iCs/>
          <w:color w:val="9BBB59"/>
          <w:sz w:val="30"/>
          <w:szCs w:val="30"/>
          <w:lang w:eastAsia="fr-FR"/>
        </w:rPr>
        <w:t> </w:t>
      </w:r>
      <w:r w:rsidRPr="00FE5E8A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36"/>
          <w:szCs w:val="36"/>
          <w:lang w:eastAsia="fr-FR"/>
        </w:rPr>
        <w:t xml:space="preserve">Evolution de l’offre médico-sociale : </w:t>
      </w:r>
    </w:p>
    <w:p w14:paraId="00D5154D" w14:textId="19E7ABFE" w:rsidR="00FE5E8A" w:rsidRPr="00F31388" w:rsidRDefault="00AA3F83" w:rsidP="00FE5E8A">
      <w:pPr>
        <w:shd w:val="clear" w:color="auto" w:fill="DBE5F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8"/>
          <w:szCs w:val="28"/>
          <w:lang w:eastAsia="fr-FR"/>
        </w:rPr>
        <w:t>E</w:t>
      </w:r>
      <w:r w:rsidR="00FE5E8A" w:rsidRPr="00F31388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8"/>
          <w:szCs w:val="28"/>
          <w:lang w:eastAsia="fr-FR"/>
        </w:rPr>
        <w:t>njeux pour les bénéficiaires et</w:t>
      </w:r>
      <w:r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8"/>
          <w:szCs w:val="28"/>
          <w:lang w:eastAsia="fr-FR"/>
        </w:rPr>
        <w:t xml:space="preserve"> les professionnels du secteur </w:t>
      </w:r>
    </w:p>
    <w:p w14:paraId="4AFD02E7" w14:textId="77777777" w:rsidR="003B59D9" w:rsidRDefault="003B59D9" w:rsidP="0032473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u w:val="single"/>
          <w:lang w:eastAsia="fr-FR"/>
        </w:rPr>
      </w:pPr>
    </w:p>
    <w:p w14:paraId="099ED589" w14:textId="07E37EF8" w:rsidR="00324732" w:rsidRPr="0036502E" w:rsidRDefault="00BE7BAA" w:rsidP="0032473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u w:val="single"/>
          <w:lang w:eastAsia="fr-FR"/>
        </w:rPr>
      </w:pPr>
      <w:r w:rsidRPr="0036502E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u w:val="single"/>
          <w:lang w:eastAsia="fr-FR"/>
        </w:rPr>
        <w:t>VENDREDI 15</w:t>
      </w:r>
      <w:r w:rsidR="009608B6" w:rsidRPr="0036502E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u w:val="single"/>
          <w:lang w:eastAsia="fr-FR"/>
        </w:rPr>
        <w:t xml:space="preserve"> OCTOBRE</w:t>
      </w:r>
      <w:r w:rsidR="00BD22E0" w:rsidRPr="0036502E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u w:val="single"/>
          <w:lang w:eastAsia="fr-FR"/>
        </w:rPr>
        <w:t xml:space="preserve"> </w:t>
      </w:r>
      <w:r w:rsidR="00324732" w:rsidRPr="0036502E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u w:val="single"/>
          <w:lang w:eastAsia="fr-FR"/>
        </w:rPr>
        <w:t>202</w:t>
      </w:r>
      <w:r w:rsidRPr="0036502E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u w:val="single"/>
          <w:lang w:eastAsia="fr-FR"/>
        </w:rPr>
        <w:t>1</w:t>
      </w:r>
    </w:p>
    <w:p w14:paraId="2D72A2D7" w14:textId="77777777" w:rsidR="00324732" w:rsidRDefault="00324732" w:rsidP="0032473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lang w:eastAsia="fr-FR"/>
        </w:rPr>
      </w:pPr>
    </w:p>
    <w:p w14:paraId="21DDEEAE" w14:textId="6CBBF4ED" w:rsidR="00727AF3" w:rsidRPr="00DA0C58" w:rsidRDefault="00727AF3" w:rsidP="00727AF3">
      <w:pPr>
        <w:spacing w:after="0" w:line="240" w:lineRule="auto"/>
        <w:ind w:right="-142"/>
        <w:jc w:val="both"/>
        <w:rPr>
          <w:rFonts w:eastAsia="Times New Roman" w:cs="Arial"/>
          <w:b/>
          <w:bCs/>
          <w:color w:val="auto"/>
          <w:lang w:eastAsia="fr-FR"/>
        </w:rPr>
      </w:pPr>
      <w:r w:rsidRPr="0025276C">
        <w:rPr>
          <w:rFonts w:eastAsia="Times New Roman" w:cs="Arial"/>
          <w:b/>
          <w:bCs/>
          <w:lang w:eastAsia="fr-FR"/>
        </w:rPr>
        <w:t xml:space="preserve">08 h 15 </w:t>
      </w:r>
      <w:r w:rsidRPr="0025276C">
        <w:rPr>
          <w:rFonts w:eastAsia="Times New Roman" w:cs="Arial"/>
          <w:b/>
          <w:lang w:eastAsia="fr-FR"/>
        </w:rPr>
        <w:tab/>
      </w:r>
      <w:r w:rsidRPr="0025276C">
        <w:rPr>
          <w:rFonts w:eastAsia="Times New Roman" w:cs="Arial"/>
          <w:b/>
          <w:lang w:eastAsia="fr-FR"/>
        </w:rPr>
        <w:tab/>
      </w:r>
      <w:bookmarkStart w:id="1" w:name="_Hlk14787637"/>
      <w:r>
        <w:rPr>
          <w:rFonts w:eastAsia="Times New Roman" w:cs="Arial"/>
          <w:b/>
          <w:lang w:eastAsia="fr-FR"/>
        </w:rPr>
        <w:tab/>
      </w:r>
      <w:bookmarkStart w:id="2" w:name="_Hlk14787310"/>
      <w:r w:rsidRPr="00DA0C58">
        <w:rPr>
          <w:rFonts w:eastAsia="Times New Roman" w:cs="Arial"/>
          <w:b/>
          <w:bCs/>
          <w:color w:val="auto"/>
          <w:shd w:val="clear" w:color="auto" w:fill="DAEEF3"/>
          <w:lang w:eastAsia="fr-FR"/>
        </w:rPr>
        <w:t xml:space="preserve">- - - - </w:t>
      </w:r>
      <w:bookmarkEnd w:id="2"/>
      <w:r w:rsidRPr="00DA0C58">
        <w:rPr>
          <w:rFonts w:eastAsia="Times New Roman" w:cs="Arial"/>
          <w:b/>
          <w:bCs/>
          <w:color w:val="auto"/>
          <w:shd w:val="clear" w:color="auto" w:fill="DAEEF3"/>
          <w:lang w:eastAsia="fr-FR"/>
        </w:rPr>
        <w:t xml:space="preserve">- Accueil des </w:t>
      </w:r>
      <w:r w:rsidR="006C3361" w:rsidRPr="00DA0C58">
        <w:rPr>
          <w:rFonts w:eastAsia="Times New Roman" w:cs="Arial"/>
          <w:b/>
          <w:bCs/>
          <w:color w:val="auto"/>
          <w:shd w:val="clear" w:color="auto" w:fill="DAEEF3"/>
          <w:lang w:eastAsia="fr-FR"/>
        </w:rPr>
        <w:t xml:space="preserve">participants </w:t>
      </w:r>
      <w:r w:rsidR="006C3361">
        <w:rPr>
          <w:rFonts w:eastAsia="Times New Roman" w:cs="Arial"/>
          <w:b/>
          <w:bCs/>
          <w:color w:val="auto"/>
          <w:shd w:val="clear" w:color="auto" w:fill="DAEEF3"/>
          <w:lang w:eastAsia="fr-FR"/>
        </w:rPr>
        <w:t xml:space="preserve">- </w:t>
      </w:r>
      <w:r w:rsidRPr="00DA0C58">
        <w:rPr>
          <w:rFonts w:eastAsia="Times New Roman" w:cs="Arial"/>
          <w:b/>
          <w:bCs/>
          <w:color w:val="auto"/>
          <w:shd w:val="clear" w:color="auto" w:fill="DAEEF3"/>
          <w:lang w:eastAsia="fr-FR"/>
        </w:rPr>
        <w:t>- - -</w:t>
      </w:r>
      <w:bookmarkEnd w:id="1"/>
      <w:r w:rsidRPr="00DA0C58">
        <w:rPr>
          <w:rFonts w:eastAsia="Times New Roman" w:cs="Arial"/>
          <w:b/>
          <w:bCs/>
          <w:color w:val="auto"/>
          <w:shd w:val="clear" w:color="auto" w:fill="DAEEF3"/>
          <w:lang w:eastAsia="fr-FR"/>
        </w:rPr>
        <w:t xml:space="preserve"> -</w:t>
      </w:r>
    </w:p>
    <w:p w14:paraId="5A1A5FDD" w14:textId="77777777" w:rsidR="00A40C92" w:rsidRDefault="00A40C92" w:rsidP="00E93BE6">
      <w:pPr>
        <w:spacing w:after="0" w:line="240" w:lineRule="auto"/>
        <w:jc w:val="both"/>
        <w:rPr>
          <w:rFonts w:eastAsia="Times New Roman" w:cs="Arial"/>
          <w:b/>
          <w:bCs/>
          <w:color w:val="002060"/>
          <w:lang w:eastAsia="fr-FR"/>
        </w:rPr>
      </w:pPr>
    </w:p>
    <w:p w14:paraId="2C6DE445" w14:textId="77777777" w:rsidR="00D21A9E" w:rsidRDefault="00D21A9E" w:rsidP="00D21A9E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  <w:r w:rsidRPr="0025276C">
        <w:rPr>
          <w:rFonts w:eastAsia="Times New Roman" w:cs="Arial"/>
          <w:b/>
          <w:bCs/>
          <w:color w:val="002060"/>
          <w:lang w:eastAsia="fr-FR"/>
        </w:rPr>
        <w:t>Animation</w:t>
      </w:r>
      <w:r w:rsidRPr="0025276C">
        <w:rPr>
          <w:rFonts w:eastAsia="Times New Roman" w:cs="Arial"/>
          <w:bCs/>
          <w:color w:val="002060"/>
          <w:lang w:eastAsia="fr-FR"/>
        </w:rPr>
        <w:t xml:space="preserve">     </w:t>
      </w:r>
      <w:r w:rsidRPr="0025276C">
        <w:rPr>
          <w:rFonts w:eastAsia="Times New Roman" w:cs="Arial"/>
          <w:bCs/>
          <w:color w:val="002060"/>
          <w:lang w:eastAsia="fr-FR"/>
        </w:rPr>
        <w:tab/>
      </w:r>
      <w:r>
        <w:rPr>
          <w:rFonts w:eastAsia="Times New Roman" w:cs="Arial"/>
          <w:bCs/>
          <w:color w:val="002060"/>
          <w:lang w:eastAsia="fr-FR"/>
        </w:rPr>
        <w:t xml:space="preserve">M. </w:t>
      </w:r>
      <w:r w:rsidRPr="0025276C">
        <w:rPr>
          <w:rFonts w:eastAsia="Times New Roman" w:cs="Arial"/>
          <w:bCs/>
          <w:lang w:eastAsia="fr-FR"/>
        </w:rPr>
        <w:t>Yassine MOUAHEB - Président AFVA</w:t>
      </w:r>
      <w:r>
        <w:rPr>
          <w:rFonts w:eastAsia="Times New Roman" w:cs="Arial"/>
          <w:bCs/>
          <w:lang w:eastAsia="fr-FR"/>
        </w:rPr>
        <w:t xml:space="preserve"> </w:t>
      </w:r>
      <w:r>
        <w:rPr>
          <w:rFonts w:eastAsia="Times New Roman" w:cs="Arial"/>
          <w:bCs/>
          <w:i/>
          <w:iCs/>
          <w:lang w:eastAsia="fr-FR"/>
        </w:rPr>
        <w:t xml:space="preserve">Handicap &amp; </w:t>
      </w:r>
      <w:proofErr w:type="spellStart"/>
      <w:r>
        <w:rPr>
          <w:rFonts w:eastAsia="Times New Roman" w:cs="Arial"/>
          <w:bCs/>
          <w:i/>
          <w:iCs/>
          <w:lang w:eastAsia="fr-FR"/>
        </w:rPr>
        <w:t>AccompagnementS</w:t>
      </w:r>
      <w:proofErr w:type="spellEnd"/>
    </w:p>
    <w:p w14:paraId="0EDAFF5D" w14:textId="77777777" w:rsidR="00D21A9E" w:rsidRDefault="00D21A9E" w:rsidP="00D21A9E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  <w:bCs/>
          <w:color w:val="auto"/>
          <w:lang w:eastAsia="fr-FR"/>
        </w:rPr>
      </w:pPr>
    </w:p>
    <w:p w14:paraId="02835387" w14:textId="77777777" w:rsidR="00D21A9E" w:rsidRPr="00B607F2" w:rsidRDefault="00D21A9E" w:rsidP="00D21A9E">
      <w:pPr>
        <w:tabs>
          <w:tab w:val="left" w:pos="1418"/>
        </w:tabs>
        <w:spacing w:after="0" w:line="240" w:lineRule="auto"/>
        <w:ind w:left="1416" w:hanging="1416"/>
        <w:jc w:val="both"/>
        <w:rPr>
          <w:rFonts w:eastAsia="Times New Roman" w:cs="Arial"/>
          <w:b/>
          <w:lang w:eastAsia="fr-FR"/>
        </w:rPr>
      </w:pPr>
      <w:r w:rsidRPr="0036502E">
        <w:rPr>
          <w:rFonts w:eastAsia="Times New Roman" w:cs="Arial"/>
          <w:b/>
          <w:bCs/>
          <w:color w:val="000000" w:themeColor="text1"/>
          <w:lang w:eastAsia="fr-FR"/>
        </w:rPr>
        <w:t xml:space="preserve">09 h 00 </w:t>
      </w:r>
      <w:r w:rsidRPr="0036502E">
        <w:rPr>
          <w:rFonts w:eastAsia="Times New Roman" w:cs="Arial"/>
          <w:b/>
          <w:color w:val="0070C0"/>
          <w:lang w:eastAsia="fr-FR"/>
        </w:rPr>
        <w:tab/>
      </w:r>
      <w:r w:rsidRPr="0036502E">
        <w:rPr>
          <w:rFonts w:eastAsia="Times New Roman" w:cs="Arial"/>
          <w:b/>
          <w:i/>
          <w:color w:val="0070C0"/>
          <w:lang w:eastAsia="fr-FR"/>
        </w:rPr>
        <w:t xml:space="preserve">Transformation de l’offre </w:t>
      </w:r>
      <w:r w:rsidRPr="002A0CB9">
        <w:rPr>
          <w:rFonts w:eastAsia="Times New Roman" w:cs="Arial"/>
          <w:b/>
          <w:i/>
          <w:color w:val="0070C0"/>
          <w:lang w:eastAsia="fr-FR"/>
        </w:rPr>
        <w:t>Médico-Sociale et virage inclusif</w:t>
      </w:r>
      <w:r w:rsidRPr="003B6DE3">
        <w:rPr>
          <w:rFonts w:eastAsia="Times New Roman" w:cs="Arial"/>
          <w:b/>
          <w:color w:val="0070C0"/>
          <w:lang w:eastAsia="fr-FR"/>
        </w:rPr>
        <w:t> </w:t>
      </w:r>
      <w:r w:rsidRPr="00142F8B">
        <w:rPr>
          <w:rFonts w:eastAsia="Times New Roman" w:cs="Arial"/>
          <w:lang w:eastAsia="fr-FR"/>
        </w:rPr>
        <w:t xml:space="preserve">par </w:t>
      </w:r>
      <w:r w:rsidRPr="00142F8B">
        <w:rPr>
          <w:rFonts w:eastAsia="Times New Roman" w:cs="Arial"/>
          <w:bCs/>
          <w:iCs/>
          <w:lang w:eastAsia="fr-FR"/>
        </w:rPr>
        <w:t>Mme Valérie DAMASE</w:t>
      </w:r>
      <w:r>
        <w:rPr>
          <w:rFonts w:eastAsia="Times New Roman" w:cs="Arial"/>
          <w:b/>
          <w:bCs/>
          <w:iCs/>
          <w:lang w:eastAsia="fr-FR"/>
        </w:rPr>
        <w:t xml:space="preserve"> </w:t>
      </w:r>
      <w:r w:rsidRPr="00142F8B">
        <w:rPr>
          <w:rFonts w:eastAsia="Times New Roman" w:cs="Times New Roman"/>
          <w:bCs/>
          <w:color w:val="auto"/>
          <w:bdr w:val="none" w:sz="0" w:space="0" w:color="auto"/>
          <w:lang w:eastAsia="fr-FR"/>
        </w:rPr>
        <w:t>Conseillère technique, CREAI GRAND EST.</w:t>
      </w:r>
    </w:p>
    <w:p w14:paraId="03281320" w14:textId="77777777" w:rsidR="00D21A9E" w:rsidRPr="00876164" w:rsidRDefault="00D21A9E" w:rsidP="00D21A9E">
      <w:pPr>
        <w:tabs>
          <w:tab w:val="left" w:pos="1418"/>
        </w:tabs>
        <w:spacing w:after="0" w:line="240" w:lineRule="auto"/>
        <w:jc w:val="both"/>
        <w:rPr>
          <w:b/>
          <w:color w:val="FF0000"/>
          <w:lang w:eastAsia="fr-FR"/>
        </w:rPr>
      </w:pPr>
      <w:r w:rsidRPr="00876164">
        <w:rPr>
          <w:rFonts w:eastAsia="Times New Roman" w:cs="Arial"/>
          <w:b/>
          <w:bCs/>
          <w:lang w:eastAsia="fr-FR"/>
        </w:rPr>
        <w:t>09 h 30</w:t>
      </w:r>
      <w:r w:rsidRPr="00876164">
        <w:rPr>
          <w:rFonts w:eastAsia="Times New Roman" w:cs="Arial"/>
          <w:b/>
          <w:bCs/>
          <w:lang w:eastAsia="fr-FR"/>
        </w:rPr>
        <w:tab/>
      </w:r>
      <w:r w:rsidRPr="00876164">
        <w:rPr>
          <w:b/>
          <w:color w:val="FF0000"/>
          <w:lang w:eastAsia="fr-FR"/>
        </w:rPr>
        <w:t>Fil rouge HOUPPZ Théâtre</w:t>
      </w:r>
    </w:p>
    <w:p w14:paraId="33726521" w14:textId="77777777" w:rsidR="00D21A9E" w:rsidRPr="00876164" w:rsidRDefault="00D21A9E" w:rsidP="00D21A9E">
      <w:pPr>
        <w:tabs>
          <w:tab w:val="left" w:pos="1418"/>
        </w:tabs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469E7DCC" w14:textId="77777777" w:rsidR="00D21A9E" w:rsidRDefault="00D21A9E" w:rsidP="00D21A9E">
      <w:pPr>
        <w:pStyle w:val="Sansinterligne"/>
        <w:ind w:left="1410" w:hanging="1410"/>
        <w:jc w:val="both"/>
        <w:rPr>
          <w:b/>
          <w:color w:val="auto"/>
          <w:lang w:eastAsia="fr-FR"/>
        </w:rPr>
      </w:pPr>
      <w:r w:rsidRPr="0036502E">
        <w:rPr>
          <w:b/>
          <w:color w:val="000000" w:themeColor="text1"/>
          <w:lang w:eastAsia="fr-FR"/>
        </w:rPr>
        <w:t>09 h 35</w:t>
      </w:r>
      <w:r w:rsidRPr="0036502E">
        <w:rPr>
          <w:b/>
          <w:color w:val="0070C0"/>
          <w:lang w:eastAsia="fr-FR"/>
        </w:rPr>
        <w:tab/>
      </w:r>
      <w:r w:rsidRPr="0036502E">
        <w:rPr>
          <w:b/>
          <w:color w:val="0070C0"/>
          <w:lang w:eastAsia="fr-FR"/>
        </w:rPr>
        <w:tab/>
      </w:r>
      <w:r w:rsidRPr="0036502E">
        <w:rPr>
          <w:b/>
          <w:i/>
          <w:iCs/>
          <w:color w:val="0070C0"/>
          <w:lang w:eastAsia="fr-FR"/>
        </w:rPr>
        <w:t>Autodétermination des personnes en situation de handicap, à la lumière de l’évolution de l’offre médico-sociale en France : de quoi s’agit-il ?</w:t>
      </w:r>
      <w:r w:rsidRPr="0036502E">
        <w:rPr>
          <w:b/>
          <w:color w:val="0070C0"/>
          <w:lang w:eastAsia="fr-FR"/>
        </w:rPr>
        <w:t xml:space="preserve"> </w:t>
      </w:r>
      <w:r w:rsidRPr="00787711">
        <w:rPr>
          <w:bCs/>
          <w:color w:val="auto"/>
          <w:lang w:eastAsia="fr-FR"/>
        </w:rPr>
        <w:t>par Mme Maryvonne LYAZID</w:t>
      </w:r>
      <w:r>
        <w:rPr>
          <w:bCs/>
          <w:color w:val="auto"/>
          <w:lang w:eastAsia="fr-FR"/>
        </w:rPr>
        <w:t>, a</w:t>
      </w:r>
      <w:r w:rsidRPr="00787711">
        <w:rPr>
          <w:bCs/>
          <w:color w:val="auto"/>
          <w:lang w:eastAsia="fr-FR"/>
        </w:rPr>
        <w:t>ncienne</w:t>
      </w:r>
      <w:r>
        <w:rPr>
          <w:bCs/>
          <w:color w:val="auto"/>
          <w:lang w:eastAsia="fr-FR"/>
        </w:rPr>
        <w:t xml:space="preserve"> adjointe du Défenseur des droits, en charge de la lutte contre les discriminations.</w:t>
      </w:r>
      <w:r w:rsidRPr="00787711">
        <w:rPr>
          <w:bCs/>
          <w:color w:val="auto"/>
          <w:lang w:eastAsia="fr-FR"/>
        </w:rPr>
        <w:t xml:space="preserve"> </w:t>
      </w:r>
    </w:p>
    <w:p w14:paraId="494CD300" w14:textId="77777777" w:rsidR="00D21A9E" w:rsidRPr="00A15814" w:rsidRDefault="00D21A9E" w:rsidP="00D21A9E">
      <w:pPr>
        <w:pStyle w:val="Sansinterligne"/>
        <w:ind w:left="1410" w:hanging="1410"/>
        <w:jc w:val="both"/>
        <w:rPr>
          <w:b/>
          <w:color w:val="FF0000"/>
          <w:lang w:eastAsia="fr-FR"/>
        </w:rPr>
      </w:pPr>
    </w:p>
    <w:p w14:paraId="23478350" w14:textId="77777777" w:rsidR="00D21A9E" w:rsidRDefault="00D21A9E" w:rsidP="00D21A9E">
      <w:pPr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  <w:r>
        <w:rPr>
          <w:rFonts w:eastAsia="Times New Roman" w:cs="Arial"/>
          <w:b/>
          <w:lang w:eastAsia="fr-FR"/>
        </w:rPr>
        <w:t>10 h 10</w:t>
      </w:r>
      <w:r w:rsidRPr="0025276C">
        <w:rPr>
          <w:rFonts w:eastAsia="Times New Roman" w:cs="Arial"/>
          <w:b/>
          <w:color w:val="365F91"/>
          <w:lang w:eastAsia="fr-FR"/>
        </w:rPr>
        <w:t xml:space="preserve"> </w:t>
      </w:r>
      <w:r w:rsidRPr="0025276C">
        <w:rPr>
          <w:rFonts w:eastAsia="Times New Roman" w:cs="Arial"/>
          <w:b/>
          <w:color w:val="365F91"/>
          <w:lang w:eastAsia="fr-FR"/>
        </w:rPr>
        <w:tab/>
      </w:r>
      <w:r>
        <w:rPr>
          <w:rFonts w:eastAsia="Times New Roman" w:cs="Arial"/>
          <w:b/>
          <w:lang w:eastAsia="fr-FR"/>
        </w:rPr>
        <w:t>Echanges et débats</w:t>
      </w:r>
    </w:p>
    <w:p w14:paraId="09856583" w14:textId="77777777" w:rsidR="00D21A9E" w:rsidRDefault="00D21A9E" w:rsidP="00D21A9E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b/>
          <w:bCs/>
          <w:color w:val="auto"/>
          <w:shd w:val="clear" w:color="auto" w:fill="DAEEF3"/>
          <w:lang w:eastAsia="fr-FR"/>
        </w:rPr>
      </w:pPr>
      <w:r w:rsidRPr="0025276C">
        <w:rPr>
          <w:rFonts w:eastAsia="Times New Roman" w:cs="Arial"/>
          <w:b/>
          <w:color w:val="365F91"/>
          <w:lang w:eastAsia="fr-FR"/>
        </w:rPr>
        <w:tab/>
      </w:r>
      <w:r>
        <w:rPr>
          <w:rFonts w:eastAsia="Times New Roman" w:cs="Arial"/>
          <w:b/>
          <w:color w:val="365F91"/>
          <w:lang w:eastAsia="fr-FR"/>
        </w:rPr>
        <w:tab/>
      </w:r>
      <w:r>
        <w:rPr>
          <w:rFonts w:eastAsia="Times New Roman" w:cs="Arial"/>
          <w:b/>
          <w:color w:val="365F91"/>
          <w:lang w:eastAsia="fr-FR"/>
        </w:rPr>
        <w:tab/>
      </w:r>
      <w:r w:rsidRPr="00DA0C58">
        <w:rPr>
          <w:rFonts w:eastAsia="Times New Roman" w:cs="Times New Roman"/>
          <w:b/>
          <w:bCs/>
          <w:color w:val="auto"/>
          <w:shd w:val="clear" w:color="auto" w:fill="DAEEF3"/>
          <w:lang w:eastAsia="fr-FR"/>
        </w:rPr>
        <w:t>- - - - - - - - - - - - - - - - - - PAUSE - - - - - - - - - - - - - - - - - - - - - - -</w:t>
      </w:r>
    </w:p>
    <w:p w14:paraId="5D941713" w14:textId="77777777" w:rsidR="00D21A9E" w:rsidRDefault="00D21A9E" w:rsidP="00D21A9E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color w:val="auto"/>
          <w:shd w:val="clear" w:color="auto" w:fill="DAEEF3"/>
          <w:lang w:eastAsia="fr-FR"/>
        </w:rPr>
      </w:pPr>
    </w:p>
    <w:p w14:paraId="15460E7E" w14:textId="1CED26EB" w:rsidR="00D21A9E" w:rsidRPr="000D0418" w:rsidRDefault="00D21A9E" w:rsidP="00D21A9E">
      <w:pPr>
        <w:spacing w:before="20" w:after="20"/>
        <w:ind w:left="1416" w:hanging="1416"/>
        <w:rPr>
          <w:rFonts w:asciiTheme="minorHAnsi" w:hAnsiTheme="minorHAnsi" w:cstheme="minorHAnsi"/>
          <w:b/>
          <w:bCs/>
          <w:sz w:val="20"/>
          <w:szCs w:val="20"/>
        </w:rPr>
      </w:pPr>
      <w:r w:rsidRPr="00F01DBB">
        <w:rPr>
          <w:rFonts w:eastAsia="Times New Roman" w:cs="Arial"/>
          <w:b/>
          <w:bCs/>
          <w:color w:val="auto"/>
          <w:lang w:eastAsia="fr-FR"/>
        </w:rPr>
        <w:t>10</w:t>
      </w:r>
      <w:r>
        <w:rPr>
          <w:rFonts w:eastAsia="Times New Roman" w:cs="Arial"/>
          <w:b/>
          <w:bCs/>
          <w:color w:val="auto"/>
          <w:lang w:eastAsia="fr-FR"/>
        </w:rPr>
        <w:t xml:space="preserve"> </w:t>
      </w:r>
      <w:r w:rsidRPr="00F01DBB">
        <w:rPr>
          <w:rFonts w:eastAsia="Times New Roman" w:cs="Arial"/>
          <w:b/>
          <w:bCs/>
          <w:color w:val="auto"/>
          <w:lang w:eastAsia="fr-FR"/>
        </w:rPr>
        <w:t>h</w:t>
      </w:r>
      <w:r>
        <w:rPr>
          <w:rFonts w:eastAsia="Times New Roman" w:cs="Arial"/>
          <w:b/>
          <w:bCs/>
          <w:color w:val="auto"/>
          <w:lang w:eastAsia="fr-FR"/>
        </w:rPr>
        <w:t xml:space="preserve"> 25</w:t>
      </w:r>
      <w:r>
        <w:rPr>
          <w:rFonts w:eastAsia="Times New Roman" w:cs="Arial"/>
          <w:b/>
          <w:bCs/>
          <w:i/>
          <w:iCs/>
          <w:color w:val="0070C0"/>
          <w:lang w:eastAsia="fr-FR"/>
        </w:rPr>
        <w:tab/>
      </w:r>
      <w:r w:rsidRPr="0036502E">
        <w:rPr>
          <w:rFonts w:eastAsia="Times New Roman" w:cs="Arial"/>
          <w:b/>
          <w:bCs/>
          <w:i/>
          <w:iCs/>
          <w:color w:val="0070C0"/>
          <w:lang w:eastAsia="fr-FR"/>
        </w:rPr>
        <w:t>Réponse Accompagnée Pour Tous : Entre théorie et pratique </w:t>
      </w:r>
      <w:r w:rsidRPr="000D0418">
        <w:rPr>
          <w:rFonts w:eastAsia="Times New Roman" w:cs="Arial"/>
          <w:color w:val="auto"/>
          <w:lang w:eastAsia="fr-FR"/>
        </w:rPr>
        <w:t xml:space="preserve">par </w:t>
      </w:r>
      <w:r w:rsidRPr="000D041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Caroline PIROTH BECKRICH, </w:t>
      </w:r>
      <w:proofErr w:type="spellStart"/>
      <w:r w:rsidRPr="000D0418">
        <w:rPr>
          <w:rFonts w:asciiTheme="minorHAnsi" w:hAnsiTheme="minorHAnsi" w:cstheme="minorHAnsi"/>
          <w:color w:val="auto"/>
          <w:sz w:val="20"/>
          <w:szCs w:val="20"/>
          <w:lang w:val="en-US"/>
        </w:rPr>
        <w:t>Cheffe</w:t>
      </w:r>
      <w:proofErr w:type="spellEnd"/>
      <w:r w:rsidRPr="000D041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de service</w:t>
      </w:r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>,</w:t>
      </w:r>
      <w:r w:rsidRPr="000D041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Direction de </w:t>
      </w:r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>Au</w:t>
      </w:r>
      <w:r w:rsidRPr="000D0418">
        <w:rPr>
          <w:rFonts w:asciiTheme="minorHAnsi" w:hAnsiTheme="minorHAnsi" w:cstheme="minorHAnsi"/>
          <w:color w:val="auto"/>
          <w:sz w:val="20"/>
          <w:szCs w:val="20"/>
          <w:lang w:val="en-US"/>
        </w:rPr>
        <w:t>tonomie</w:t>
      </w:r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>,</w:t>
      </w:r>
      <w:r w:rsidRPr="000D041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r w:rsidRPr="000D0418">
        <w:rPr>
          <w:rFonts w:asciiTheme="minorHAnsi" w:hAnsiTheme="minorHAnsi" w:cstheme="minorHAnsi"/>
          <w:color w:val="auto"/>
          <w:sz w:val="20"/>
          <w:szCs w:val="20"/>
        </w:rPr>
        <w:t>Service Accompagnement de l’Offre</w:t>
      </w:r>
      <w:r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D041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D0418">
        <w:rPr>
          <w:rFonts w:asciiTheme="minorHAnsi" w:hAnsiTheme="minorHAnsi" w:cstheme="minorHAnsi"/>
          <w:b/>
          <w:bCs/>
          <w:sz w:val="20"/>
          <w:szCs w:val="20"/>
        </w:rPr>
        <w:t xml:space="preserve">Collectivité </w:t>
      </w:r>
      <w:r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0D0418">
        <w:rPr>
          <w:rFonts w:asciiTheme="minorHAnsi" w:hAnsiTheme="minorHAnsi" w:cstheme="minorHAnsi"/>
          <w:b/>
          <w:bCs/>
          <w:sz w:val="20"/>
          <w:szCs w:val="20"/>
        </w:rPr>
        <w:t>uropéenne d’Alsace</w:t>
      </w:r>
    </w:p>
    <w:p w14:paraId="3BA6C267" w14:textId="77777777" w:rsidR="00D21A9E" w:rsidRPr="00CC0974" w:rsidRDefault="00D21A9E" w:rsidP="00D21A9E">
      <w:pPr>
        <w:spacing w:after="0" w:line="240" w:lineRule="auto"/>
        <w:ind w:left="1418" w:hanging="1418"/>
        <w:jc w:val="both"/>
        <w:rPr>
          <w:rFonts w:cs="Arial"/>
        </w:rPr>
      </w:pPr>
      <w:r w:rsidRPr="0036502E">
        <w:rPr>
          <w:rFonts w:eastAsia="Times New Roman" w:cs="Arial"/>
          <w:b/>
          <w:bCs/>
          <w:color w:val="000000" w:themeColor="text1"/>
          <w:lang w:eastAsia="fr-FR"/>
        </w:rPr>
        <w:t xml:space="preserve">11 h 00 </w:t>
      </w:r>
      <w:r w:rsidRPr="0025276C">
        <w:rPr>
          <w:rFonts w:eastAsia="Times New Roman" w:cs="Arial"/>
          <w:b/>
          <w:bCs/>
          <w:lang w:eastAsia="fr-FR"/>
        </w:rPr>
        <w:tab/>
      </w:r>
      <w:r w:rsidRPr="0036502E">
        <w:rPr>
          <w:rFonts w:eastAsia="Times New Roman" w:cs="Arial"/>
          <w:b/>
          <w:i/>
          <w:iCs/>
          <w:color w:val="0070C0"/>
          <w:lang w:eastAsia="fr-FR"/>
        </w:rPr>
        <w:t>Evolution de l’offre et émergence de nouveaux métiers dans le champ médico-social</w:t>
      </w:r>
      <w:r w:rsidRPr="0036502E">
        <w:rPr>
          <w:rFonts w:eastAsia="Times New Roman" w:cs="Arial"/>
          <w:b/>
          <w:color w:val="0070C0"/>
          <w:lang w:eastAsia="fr-FR"/>
        </w:rPr>
        <w:t xml:space="preserve">, </w:t>
      </w:r>
      <w:r w:rsidRPr="00CC0974">
        <w:rPr>
          <w:rFonts w:eastAsia="Times New Roman" w:cs="Arial"/>
          <w:bCs/>
          <w:lang w:eastAsia="fr-FR"/>
        </w:rPr>
        <w:t xml:space="preserve">par Mme </w:t>
      </w:r>
      <w:r w:rsidRPr="00CC0974">
        <w:rPr>
          <w:rFonts w:cs="Arial"/>
          <w:bCs/>
        </w:rPr>
        <w:t xml:space="preserve">Chantal MAZAEFF, Directrice Générale </w:t>
      </w:r>
      <w:r>
        <w:rPr>
          <w:rFonts w:cs="Arial"/>
          <w:bCs/>
        </w:rPr>
        <w:t xml:space="preserve">de l’Ecole Supérieure de la </w:t>
      </w:r>
      <w:r w:rsidRPr="00CC0974">
        <w:rPr>
          <w:rFonts w:eastAsia="Times New Roman" w:cs="Arial"/>
          <w:bCs/>
          <w:lang w:eastAsia="fr-FR"/>
        </w:rPr>
        <w:t>PRAXIS</w:t>
      </w:r>
      <w:r>
        <w:rPr>
          <w:rFonts w:eastAsia="Times New Roman" w:cs="Arial"/>
          <w:bCs/>
          <w:lang w:eastAsia="fr-FR"/>
        </w:rPr>
        <w:t xml:space="preserve"> Sociale</w:t>
      </w:r>
      <w:r w:rsidRPr="00CC0974">
        <w:rPr>
          <w:rFonts w:eastAsia="Times New Roman" w:cs="Arial"/>
          <w:bCs/>
          <w:lang w:eastAsia="fr-FR"/>
        </w:rPr>
        <w:t>, Mulhouse </w:t>
      </w:r>
    </w:p>
    <w:p w14:paraId="077CBFF7" w14:textId="77777777" w:rsidR="00D21A9E" w:rsidRPr="00CC0974" w:rsidRDefault="00D21A9E" w:rsidP="00D21A9E">
      <w:pPr>
        <w:tabs>
          <w:tab w:val="left" w:pos="426"/>
        </w:tabs>
        <w:spacing w:after="0" w:line="240" w:lineRule="auto"/>
        <w:ind w:left="1418" w:hanging="1418"/>
        <w:jc w:val="both"/>
        <w:rPr>
          <w:rFonts w:eastAsia="Times New Roman" w:cs="Arial"/>
          <w:bCs/>
          <w:lang w:eastAsia="fr-FR"/>
        </w:rPr>
      </w:pPr>
      <w:r w:rsidRPr="0025276C">
        <w:rPr>
          <w:rFonts w:eastAsia="Times New Roman" w:cs="Arial"/>
          <w:b/>
          <w:bCs/>
          <w:lang w:eastAsia="fr-FR"/>
        </w:rPr>
        <w:t xml:space="preserve">11 h </w:t>
      </w:r>
      <w:r>
        <w:rPr>
          <w:rFonts w:eastAsia="Times New Roman" w:cs="Arial"/>
          <w:b/>
          <w:bCs/>
          <w:lang w:eastAsia="fr-FR"/>
        </w:rPr>
        <w:t>4</w:t>
      </w:r>
      <w:r w:rsidRPr="0025276C">
        <w:rPr>
          <w:rFonts w:eastAsia="Times New Roman" w:cs="Arial"/>
          <w:b/>
          <w:bCs/>
          <w:lang w:eastAsia="fr-FR"/>
        </w:rPr>
        <w:t xml:space="preserve">0 </w:t>
      </w:r>
      <w:r w:rsidRPr="0025276C">
        <w:rPr>
          <w:rFonts w:eastAsia="Times New Roman" w:cs="Arial"/>
          <w:b/>
          <w:lang w:eastAsia="fr-FR"/>
        </w:rPr>
        <w:tab/>
      </w:r>
      <w:r>
        <w:rPr>
          <w:rFonts w:eastAsia="Times New Roman" w:cs="Arial"/>
          <w:b/>
          <w:lang w:eastAsia="fr-FR"/>
        </w:rPr>
        <w:t>Echanges et débats</w:t>
      </w:r>
    </w:p>
    <w:p w14:paraId="57DD1256" w14:textId="77777777" w:rsidR="00D21A9E" w:rsidRPr="0025276C" w:rsidRDefault="00D21A9E" w:rsidP="00D21A9E">
      <w:pPr>
        <w:tabs>
          <w:tab w:val="left" w:pos="1418"/>
        </w:tabs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25276C">
        <w:rPr>
          <w:rFonts w:eastAsia="Times New Roman" w:cs="Arial"/>
          <w:b/>
          <w:bCs/>
          <w:lang w:eastAsia="fr-FR"/>
        </w:rPr>
        <w:t>1</w:t>
      </w:r>
      <w:r>
        <w:rPr>
          <w:rFonts w:eastAsia="Times New Roman" w:cs="Arial"/>
          <w:b/>
          <w:bCs/>
          <w:lang w:eastAsia="fr-FR"/>
        </w:rPr>
        <w:t>1</w:t>
      </w:r>
      <w:r w:rsidRPr="0025276C">
        <w:rPr>
          <w:rFonts w:eastAsia="Times New Roman" w:cs="Arial"/>
          <w:b/>
          <w:bCs/>
          <w:lang w:eastAsia="fr-FR"/>
        </w:rPr>
        <w:t xml:space="preserve"> h </w:t>
      </w:r>
      <w:r>
        <w:rPr>
          <w:rFonts w:eastAsia="Times New Roman" w:cs="Arial"/>
          <w:b/>
          <w:bCs/>
          <w:lang w:eastAsia="fr-FR"/>
        </w:rPr>
        <w:t>55</w:t>
      </w:r>
      <w:r w:rsidRPr="0025276C">
        <w:rPr>
          <w:rFonts w:eastAsia="Times New Roman" w:cs="Arial"/>
          <w:b/>
          <w:bCs/>
          <w:lang w:eastAsia="fr-FR"/>
        </w:rPr>
        <w:tab/>
      </w:r>
      <w:r>
        <w:rPr>
          <w:b/>
          <w:color w:val="FF0000"/>
          <w:lang w:eastAsia="fr-FR"/>
        </w:rPr>
        <w:t xml:space="preserve">Fil rouge </w:t>
      </w:r>
      <w:r w:rsidRPr="00727AF3">
        <w:rPr>
          <w:b/>
          <w:color w:val="FF0000"/>
          <w:lang w:eastAsia="fr-FR"/>
        </w:rPr>
        <w:t>HOUPPZ Théâtre</w:t>
      </w:r>
    </w:p>
    <w:p w14:paraId="57156281" w14:textId="77777777" w:rsidR="00D21A9E" w:rsidRPr="0025276C" w:rsidRDefault="00D21A9E" w:rsidP="00D21A9E">
      <w:pPr>
        <w:pStyle w:val="Sansinterligne"/>
        <w:jc w:val="both"/>
        <w:rPr>
          <w:rFonts w:cs="Arial"/>
        </w:rPr>
      </w:pPr>
      <w:r>
        <w:rPr>
          <w:b/>
          <w:color w:val="auto"/>
          <w:lang w:eastAsia="fr-FR"/>
        </w:rPr>
        <w:t>12 h 00</w:t>
      </w:r>
      <w:r>
        <w:rPr>
          <w:b/>
          <w:color w:val="auto"/>
          <w:lang w:eastAsia="fr-FR"/>
        </w:rPr>
        <w:tab/>
      </w:r>
      <w:r w:rsidRPr="0025276C">
        <w:rPr>
          <w:rFonts w:eastAsia="Times New Roman" w:cs="Arial"/>
          <w:b/>
          <w:lang w:eastAsia="fr-FR"/>
        </w:rPr>
        <w:t xml:space="preserve">            </w:t>
      </w:r>
      <w:r w:rsidRPr="0025276C">
        <w:rPr>
          <w:rFonts w:eastAsia="Times New Roman" w:cs="Arial"/>
          <w:b/>
          <w:lang w:eastAsia="fr-FR"/>
        </w:rPr>
        <w:tab/>
      </w:r>
      <w:r>
        <w:rPr>
          <w:rFonts w:eastAsia="Times New Roman" w:cs="Arial"/>
          <w:b/>
          <w:lang w:eastAsia="fr-FR"/>
        </w:rPr>
        <w:tab/>
      </w:r>
      <w:r>
        <w:rPr>
          <w:rFonts w:eastAsia="Times New Roman" w:cs="Arial"/>
          <w:b/>
          <w:lang w:eastAsia="fr-FR"/>
        </w:rPr>
        <w:tab/>
      </w:r>
      <w:r w:rsidRPr="0025276C">
        <w:rPr>
          <w:rFonts w:eastAsia="Times New Roman" w:cs="Arial"/>
          <w:b/>
          <w:lang w:eastAsia="fr-FR"/>
        </w:rPr>
        <w:t xml:space="preserve"> </w:t>
      </w:r>
      <w:r w:rsidRPr="00DA0C58">
        <w:rPr>
          <w:rFonts w:eastAsia="Times New Roman" w:cs="Times New Roman"/>
          <w:b/>
          <w:bCs/>
          <w:color w:val="auto"/>
          <w:shd w:val="clear" w:color="auto" w:fill="DAEEF3"/>
          <w:lang w:eastAsia="fr-FR"/>
        </w:rPr>
        <w:t>- - - - - - - - - - - - - - - - - - REPAS - - - - - - - - - - - - - - - - - - - - - - -</w:t>
      </w:r>
    </w:p>
    <w:p w14:paraId="6A70D2F7" w14:textId="77777777" w:rsidR="00D21A9E" w:rsidRDefault="00D21A9E" w:rsidP="00D21A9E">
      <w:pPr>
        <w:tabs>
          <w:tab w:val="left" w:pos="1134"/>
        </w:tabs>
        <w:spacing w:after="0" w:line="240" w:lineRule="auto"/>
        <w:ind w:left="1410" w:hanging="1410"/>
        <w:jc w:val="both"/>
        <w:rPr>
          <w:rFonts w:eastAsia="Times New Roman" w:cs="Arial"/>
          <w:b/>
          <w:bCs/>
          <w:lang w:eastAsia="fr-FR"/>
        </w:rPr>
      </w:pPr>
    </w:p>
    <w:p w14:paraId="055A4159" w14:textId="6242B2E6" w:rsidR="00D21A9E" w:rsidRPr="00CC0974" w:rsidRDefault="00D21A9E" w:rsidP="00D21A9E">
      <w:pPr>
        <w:tabs>
          <w:tab w:val="left" w:pos="1134"/>
        </w:tabs>
        <w:spacing w:after="0" w:line="240" w:lineRule="auto"/>
        <w:ind w:left="1410" w:hanging="1410"/>
        <w:jc w:val="both"/>
        <w:rPr>
          <w:rFonts w:eastAsia="Times New Roman" w:cs="Arial"/>
          <w:color w:val="auto"/>
          <w:lang w:eastAsia="fr-FR"/>
        </w:rPr>
      </w:pPr>
      <w:r w:rsidRPr="0036502E">
        <w:rPr>
          <w:rFonts w:eastAsia="Times New Roman" w:cs="Arial"/>
          <w:b/>
          <w:bCs/>
          <w:color w:val="000000" w:themeColor="text1"/>
          <w:lang w:eastAsia="fr-FR"/>
        </w:rPr>
        <w:t>14 h 00</w:t>
      </w:r>
      <w:r w:rsidRPr="0025276C">
        <w:rPr>
          <w:rFonts w:eastAsia="Times New Roman" w:cs="Arial"/>
          <w:b/>
          <w:bCs/>
          <w:lang w:eastAsia="fr-FR"/>
        </w:rPr>
        <w:tab/>
      </w:r>
      <w:r w:rsidRPr="0025276C">
        <w:rPr>
          <w:rFonts w:eastAsia="Times New Roman" w:cs="Arial"/>
          <w:b/>
          <w:bCs/>
          <w:lang w:eastAsia="fr-FR"/>
        </w:rPr>
        <w:tab/>
      </w:r>
      <w:r w:rsidRPr="0036502E">
        <w:rPr>
          <w:b/>
          <w:bCs/>
          <w:i/>
          <w:color w:val="0070C0"/>
        </w:rPr>
        <w:t>Une approche opérationnelle de l’utilisation de la nomenclature SERAFIN-PH dans le pilotage d’un ESMS</w:t>
      </w:r>
      <w:r>
        <w:rPr>
          <w:rFonts w:eastAsia="Times New Roman" w:cs="Arial"/>
          <w:color w:val="auto"/>
          <w:lang w:eastAsia="fr-FR"/>
        </w:rPr>
        <w:t>, par </w:t>
      </w:r>
      <w:r w:rsidRPr="00A76FF5">
        <w:rPr>
          <w:rFonts w:eastAsia="Times New Roman" w:cs="Arial"/>
          <w:b/>
          <w:bCs/>
          <w:color w:val="FF0000"/>
          <w:lang w:eastAsia="fr-FR"/>
        </w:rPr>
        <w:t>?</w:t>
      </w:r>
    </w:p>
    <w:p w14:paraId="7289B138" w14:textId="77777777" w:rsidR="00D21A9E" w:rsidRDefault="00D21A9E" w:rsidP="00D21A9E">
      <w:pPr>
        <w:tabs>
          <w:tab w:val="left" w:pos="1418"/>
        </w:tabs>
        <w:spacing w:after="0" w:line="240" w:lineRule="auto"/>
        <w:ind w:left="1418" w:hanging="1418"/>
        <w:jc w:val="both"/>
        <w:rPr>
          <w:rFonts w:eastAsia="Times New Roman" w:cs="Arial"/>
          <w:b/>
          <w:bCs/>
          <w:lang w:eastAsia="fr-FR"/>
        </w:rPr>
      </w:pPr>
    </w:p>
    <w:p w14:paraId="2760B2E6" w14:textId="31A91C08" w:rsidR="00D21A9E" w:rsidRDefault="00D21A9E" w:rsidP="00D21A9E">
      <w:pPr>
        <w:pStyle w:val="Sansinterligne"/>
        <w:ind w:left="1410" w:hanging="1410"/>
        <w:jc w:val="both"/>
        <w:rPr>
          <w:rFonts w:cs="Arial"/>
          <w:lang w:eastAsia="fr-FR"/>
        </w:rPr>
      </w:pPr>
      <w:r w:rsidRPr="0036502E">
        <w:rPr>
          <w:rFonts w:eastAsia="Times New Roman" w:cs="Arial"/>
          <w:b/>
          <w:bCs/>
          <w:color w:val="000000" w:themeColor="text1"/>
          <w:lang w:eastAsia="fr-FR"/>
        </w:rPr>
        <w:t>14 h 35</w:t>
      </w:r>
      <w:r w:rsidRPr="0025276C">
        <w:rPr>
          <w:rFonts w:eastAsia="Times New Roman" w:cs="Arial"/>
          <w:b/>
          <w:bCs/>
          <w:lang w:eastAsia="fr-FR"/>
        </w:rPr>
        <w:tab/>
      </w:r>
      <w:r w:rsidRPr="0036502E">
        <w:rPr>
          <w:rFonts w:cs="Arial"/>
          <w:b/>
          <w:bCs/>
          <w:i/>
          <w:iCs/>
          <w:color w:val="0070C0"/>
          <w:lang w:eastAsia="fr-FR"/>
        </w:rPr>
        <w:t>Approche sociologique du changement structurel dans le champ médico</w:t>
      </w:r>
      <w:r>
        <w:rPr>
          <w:rFonts w:cs="Arial"/>
          <w:b/>
          <w:bCs/>
          <w:i/>
          <w:iCs/>
          <w:color w:val="0070C0"/>
          <w:lang w:eastAsia="fr-FR"/>
        </w:rPr>
        <w:t>-</w:t>
      </w:r>
      <w:r w:rsidRPr="0036502E">
        <w:rPr>
          <w:rFonts w:cs="Arial"/>
          <w:b/>
          <w:bCs/>
          <w:i/>
          <w:iCs/>
          <w:color w:val="0070C0"/>
          <w:lang w:eastAsia="fr-FR"/>
        </w:rPr>
        <w:t>social en France</w:t>
      </w:r>
      <w:r>
        <w:rPr>
          <w:rFonts w:cs="Arial"/>
          <w:b/>
          <w:bCs/>
          <w:i/>
          <w:iCs/>
          <w:color w:val="0070C0"/>
          <w:lang w:eastAsia="fr-FR"/>
        </w:rPr>
        <w:t>,</w:t>
      </w:r>
      <w:r w:rsidRPr="0025276C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par </w:t>
      </w:r>
      <w:r w:rsidRPr="00A76FF5">
        <w:rPr>
          <w:rFonts w:cs="Arial"/>
          <w:b/>
          <w:bCs/>
          <w:color w:val="FF0000"/>
          <w:lang w:eastAsia="fr-FR"/>
        </w:rPr>
        <w:t>?</w:t>
      </w:r>
    </w:p>
    <w:p w14:paraId="43BBD747" w14:textId="77777777" w:rsidR="00D21A9E" w:rsidRDefault="00D21A9E" w:rsidP="00D21A9E">
      <w:pPr>
        <w:pStyle w:val="Sansinterligne"/>
        <w:ind w:left="1410" w:hanging="1410"/>
        <w:jc w:val="both"/>
        <w:rPr>
          <w:rFonts w:eastAsia="Times New Roman" w:cs="Arial"/>
          <w:lang w:eastAsia="fr-FR"/>
        </w:rPr>
      </w:pPr>
      <w:r w:rsidRPr="0025276C">
        <w:rPr>
          <w:rFonts w:eastAsia="Times New Roman" w:cs="Arial"/>
          <w:b/>
          <w:lang w:eastAsia="fr-FR"/>
        </w:rPr>
        <w:t xml:space="preserve">15 h </w:t>
      </w:r>
      <w:r>
        <w:rPr>
          <w:rFonts w:eastAsia="Times New Roman" w:cs="Arial"/>
          <w:b/>
          <w:lang w:eastAsia="fr-FR"/>
        </w:rPr>
        <w:t>15</w:t>
      </w:r>
      <w:r w:rsidRPr="0025276C">
        <w:rPr>
          <w:rFonts w:eastAsia="Times New Roman" w:cs="Arial"/>
          <w:lang w:eastAsia="fr-FR"/>
        </w:rPr>
        <w:t xml:space="preserve"> </w:t>
      </w:r>
      <w:r w:rsidRPr="0025276C">
        <w:rPr>
          <w:rFonts w:eastAsia="Times New Roman" w:cs="Arial"/>
          <w:lang w:eastAsia="fr-FR"/>
        </w:rPr>
        <w:tab/>
      </w:r>
      <w:r>
        <w:rPr>
          <w:rFonts w:eastAsia="Times New Roman" w:cs="Arial"/>
          <w:b/>
          <w:lang w:eastAsia="fr-FR"/>
        </w:rPr>
        <w:t>Débat avec la salle</w:t>
      </w:r>
    </w:p>
    <w:p w14:paraId="183EA1B3" w14:textId="77777777" w:rsidR="00D21A9E" w:rsidRDefault="00D21A9E" w:rsidP="00D21A9E">
      <w:pPr>
        <w:tabs>
          <w:tab w:val="left" w:pos="426"/>
        </w:tabs>
        <w:spacing w:after="0" w:line="240" w:lineRule="auto"/>
        <w:ind w:left="1416" w:hanging="1416"/>
        <w:jc w:val="both"/>
        <w:rPr>
          <w:rFonts w:eastAsia="Times New Roman" w:cs="Arial"/>
          <w:b/>
          <w:bCs/>
          <w:i/>
          <w:color w:val="0070C0"/>
          <w:lang w:eastAsia="fr-FR"/>
        </w:rPr>
      </w:pPr>
    </w:p>
    <w:p w14:paraId="35CE20E0" w14:textId="77777777" w:rsidR="00D21A9E" w:rsidRPr="0025276C" w:rsidRDefault="00D21A9E" w:rsidP="00D21A9E">
      <w:pPr>
        <w:tabs>
          <w:tab w:val="left" w:pos="426"/>
        </w:tabs>
        <w:spacing w:after="0" w:line="240" w:lineRule="auto"/>
        <w:ind w:left="1416" w:hanging="1416"/>
        <w:jc w:val="both"/>
        <w:rPr>
          <w:rFonts w:eastAsia="Times New Roman" w:cs="Arial"/>
          <w:b/>
          <w:bCs/>
          <w:lang w:eastAsia="fr-FR"/>
        </w:rPr>
      </w:pPr>
      <w:r w:rsidRPr="0025276C">
        <w:rPr>
          <w:rFonts w:eastAsia="Times New Roman" w:cs="Arial"/>
          <w:b/>
          <w:bCs/>
          <w:lang w:eastAsia="fr-FR"/>
        </w:rPr>
        <w:t xml:space="preserve">15 h </w:t>
      </w:r>
      <w:r>
        <w:rPr>
          <w:rFonts w:eastAsia="Times New Roman" w:cs="Arial"/>
          <w:b/>
          <w:bCs/>
          <w:lang w:eastAsia="fr-FR"/>
        </w:rPr>
        <w:t>30</w:t>
      </w:r>
      <w:r w:rsidRPr="0025276C">
        <w:rPr>
          <w:rFonts w:eastAsia="Times New Roman" w:cs="Arial"/>
          <w:lang w:eastAsia="fr-FR"/>
        </w:rPr>
        <w:t> </w:t>
      </w:r>
      <w:r>
        <w:rPr>
          <w:rFonts w:eastAsia="Times New Roman" w:cs="Arial"/>
          <w:b/>
          <w:bCs/>
          <w:i/>
          <w:color w:val="0070C0"/>
          <w:lang w:eastAsia="fr-FR"/>
        </w:rPr>
        <w:tab/>
      </w:r>
      <w:r w:rsidRPr="0036502E">
        <w:rPr>
          <w:rFonts w:eastAsia="Times New Roman" w:cs="Arial"/>
          <w:b/>
          <w:bCs/>
          <w:i/>
          <w:color w:val="0070C0"/>
          <w:lang w:eastAsia="fr-FR"/>
        </w:rPr>
        <w:t>Un parcours inclusif vers mon domicile </w:t>
      </w:r>
      <w:r>
        <w:rPr>
          <w:rFonts w:eastAsia="Times New Roman" w:cs="Arial"/>
          <w:b/>
          <w:bCs/>
          <w:i/>
          <w:color w:val="0070C0"/>
          <w:lang w:eastAsia="fr-FR"/>
        </w:rPr>
        <w:t>(</w:t>
      </w:r>
      <w:r w:rsidRPr="006469C4">
        <w:rPr>
          <w:rFonts w:eastAsia="Times New Roman" w:cs="Arial"/>
          <w:b/>
          <w:bCs/>
          <w:i/>
          <w:color w:val="0070C0"/>
          <w:lang w:eastAsia="fr-FR"/>
        </w:rPr>
        <w:t>témoignage vidéo</w:t>
      </w:r>
      <w:r>
        <w:rPr>
          <w:rFonts w:eastAsia="Times New Roman" w:cs="Arial"/>
          <w:b/>
          <w:bCs/>
          <w:i/>
          <w:color w:val="0070C0"/>
          <w:lang w:eastAsia="fr-FR"/>
        </w:rPr>
        <w:t>)</w:t>
      </w:r>
      <w:r w:rsidRPr="006469C4">
        <w:rPr>
          <w:rFonts w:eastAsia="Times New Roman" w:cs="Arial"/>
          <w:b/>
          <w:bCs/>
          <w:color w:val="0070C0"/>
          <w:lang w:eastAsia="fr-FR"/>
        </w:rPr>
        <w:t> </w:t>
      </w:r>
      <w:r>
        <w:rPr>
          <w:rFonts w:eastAsia="Times New Roman" w:cs="Arial"/>
          <w:b/>
          <w:bCs/>
          <w:lang w:eastAsia="fr-FR"/>
        </w:rPr>
        <w:t xml:space="preserve">: </w:t>
      </w:r>
      <w:r w:rsidRPr="00142F8B">
        <w:rPr>
          <w:rFonts w:eastAsia="Times New Roman" w:cs="Arial"/>
          <w:bCs/>
          <w:lang w:eastAsia="fr-FR"/>
        </w:rPr>
        <w:t>Mme Gaëlle THIBOT, A</w:t>
      </w:r>
      <w:r>
        <w:rPr>
          <w:rFonts w:eastAsia="Times New Roman" w:cs="Arial"/>
          <w:bCs/>
          <w:lang w:eastAsia="fr-FR"/>
        </w:rPr>
        <w:t>PEDI</w:t>
      </w:r>
      <w:r w:rsidRPr="00142F8B">
        <w:rPr>
          <w:rFonts w:eastAsia="Times New Roman" w:cs="Arial"/>
          <w:bCs/>
          <w:lang w:eastAsia="fr-FR"/>
        </w:rPr>
        <w:t xml:space="preserve"> </w:t>
      </w:r>
      <w:r>
        <w:rPr>
          <w:rFonts w:eastAsia="Times New Roman" w:cs="Arial"/>
          <w:bCs/>
          <w:lang w:eastAsia="fr-FR"/>
        </w:rPr>
        <w:t>Alsace</w:t>
      </w:r>
      <w:r w:rsidRPr="00142F8B">
        <w:rPr>
          <w:rFonts w:eastAsia="Times New Roman" w:cs="Arial"/>
          <w:bCs/>
          <w:lang w:eastAsia="fr-FR"/>
        </w:rPr>
        <w:t>.</w:t>
      </w:r>
    </w:p>
    <w:p w14:paraId="3FD00AD7" w14:textId="77777777" w:rsidR="00D21A9E" w:rsidRDefault="00D21A9E" w:rsidP="00D21A9E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Cs/>
          <w:lang w:eastAsia="fr-FR"/>
        </w:rPr>
      </w:pPr>
      <w:r w:rsidRPr="0036502E">
        <w:rPr>
          <w:rFonts w:eastAsia="Times New Roman" w:cs="Arial"/>
          <w:b/>
          <w:bCs/>
          <w:color w:val="000000" w:themeColor="text1"/>
          <w:lang w:eastAsia="fr-FR"/>
        </w:rPr>
        <w:t xml:space="preserve">15 h 45 </w:t>
      </w:r>
      <w:r w:rsidRPr="0025276C">
        <w:rPr>
          <w:rFonts w:eastAsia="Times New Roman" w:cs="Arial"/>
          <w:b/>
          <w:lang w:eastAsia="fr-FR"/>
        </w:rPr>
        <w:tab/>
      </w:r>
      <w:r w:rsidRPr="0036502E">
        <w:rPr>
          <w:rFonts w:eastAsia="Times New Roman" w:cs="Arial"/>
          <w:b/>
          <w:i/>
          <w:iCs/>
          <w:color w:val="0070C0"/>
          <w:lang w:eastAsia="fr-FR"/>
        </w:rPr>
        <w:t>Synthèse de la journée</w:t>
      </w:r>
      <w:r w:rsidRPr="0036502E">
        <w:rPr>
          <w:rFonts w:eastAsia="Times New Roman" w:cs="Arial"/>
          <w:b/>
          <w:color w:val="0070C0"/>
          <w:lang w:eastAsia="fr-FR"/>
        </w:rPr>
        <w:t xml:space="preserve"> </w:t>
      </w:r>
      <w:bookmarkStart w:id="3" w:name="_Hlk19875383"/>
      <w:r w:rsidRPr="00CC0974">
        <w:rPr>
          <w:rFonts w:eastAsia="Times New Roman" w:cs="Arial"/>
          <w:bCs/>
          <w:lang w:eastAsia="fr-FR"/>
        </w:rPr>
        <w:t>par M.</w:t>
      </w:r>
      <w:r w:rsidRPr="003E55E7">
        <w:rPr>
          <w:rFonts w:eastAsia="Times New Roman" w:cs="Arial"/>
          <w:bCs/>
          <w:lang w:eastAsia="fr-FR"/>
        </w:rPr>
        <w:t xml:space="preserve"> </w:t>
      </w:r>
      <w:r w:rsidRPr="00CC0974">
        <w:rPr>
          <w:rFonts w:eastAsia="Times New Roman" w:cs="Arial"/>
          <w:bCs/>
          <w:lang w:eastAsia="fr-FR"/>
        </w:rPr>
        <w:t>Antoine ROY, Administrateur AFVA</w:t>
      </w:r>
      <w:bookmarkEnd w:id="3"/>
    </w:p>
    <w:p w14:paraId="2B3CAF4D" w14:textId="77777777" w:rsidR="00D21A9E" w:rsidRPr="00876164" w:rsidRDefault="00D21A9E" w:rsidP="00D21A9E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bCs/>
          <w:lang w:eastAsia="fr-FR"/>
        </w:rPr>
      </w:pPr>
      <w:r w:rsidRPr="00876164">
        <w:rPr>
          <w:rFonts w:eastAsia="Times New Roman" w:cs="Arial"/>
          <w:b/>
          <w:bCs/>
          <w:lang w:eastAsia="fr-FR"/>
        </w:rPr>
        <w:t>16 h 00</w:t>
      </w:r>
      <w:r w:rsidRPr="00876164">
        <w:rPr>
          <w:rFonts w:eastAsia="Times New Roman" w:cs="Arial"/>
          <w:bCs/>
          <w:lang w:eastAsia="fr-FR"/>
        </w:rPr>
        <w:tab/>
      </w:r>
      <w:r w:rsidRPr="00876164">
        <w:rPr>
          <w:rFonts w:eastAsia="Times New Roman" w:cs="Arial"/>
          <w:bCs/>
          <w:lang w:eastAsia="fr-FR"/>
        </w:rPr>
        <w:tab/>
      </w:r>
      <w:r w:rsidRPr="00876164">
        <w:rPr>
          <w:b/>
          <w:color w:val="FF0000"/>
          <w:lang w:eastAsia="fr-FR"/>
        </w:rPr>
        <w:t>Fil rouge HOUPPZ Théâtre</w:t>
      </w:r>
    </w:p>
    <w:p w14:paraId="521DE49A" w14:textId="77777777" w:rsidR="00D21A9E" w:rsidRPr="00876164" w:rsidRDefault="00D21A9E" w:rsidP="00D21A9E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5FD7DAA9" w14:textId="77777777" w:rsidR="00D21A9E" w:rsidRDefault="00D21A9E" w:rsidP="00D21A9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5276C">
        <w:rPr>
          <w:rFonts w:eastAsia="Times New Roman" w:cs="Arial"/>
          <w:b/>
          <w:lang w:eastAsia="fr-FR"/>
        </w:rPr>
        <w:t xml:space="preserve">16 h </w:t>
      </w:r>
      <w:r>
        <w:rPr>
          <w:rFonts w:eastAsia="Times New Roman" w:cs="Arial"/>
          <w:b/>
          <w:lang w:eastAsia="fr-FR"/>
        </w:rPr>
        <w:t>10</w:t>
      </w:r>
      <w:r w:rsidRPr="0025276C">
        <w:rPr>
          <w:rFonts w:eastAsia="Times New Roman" w:cs="Arial"/>
          <w:b/>
          <w:lang w:eastAsia="fr-FR"/>
        </w:rPr>
        <w:tab/>
      </w:r>
      <w:r w:rsidRPr="0025276C">
        <w:rPr>
          <w:rFonts w:eastAsia="Times New Roman" w:cs="Arial"/>
          <w:b/>
          <w:lang w:eastAsia="fr-FR"/>
        </w:rPr>
        <w:tab/>
      </w:r>
      <w:bookmarkStart w:id="4" w:name="_Hlk14787161"/>
      <w:r>
        <w:rPr>
          <w:rFonts w:eastAsia="Times New Roman" w:cs="Arial"/>
          <w:b/>
          <w:lang w:eastAsia="fr-FR"/>
        </w:rPr>
        <w:tab/>
      </w:r>
      <w:r w:rsidRPr="00DA0C58">
        <w:rPr>
          <w:rFonts w:eastAsia="Times New Roman" w:cs="Times New Roman"/>
          <w:b/>
          <w:bCs/>
          <w:color w:val="auto"/>
          <w:shd w:val="clear" w:color="auto" w:fill="DAEEF3"/>
          <w:lang w:eastAsia="fr-FR"/>
        </w:rPr>
        <w:t>- - - - - - - - - - - - - - - - - - - - -FIN</w:t>
      </w:r>
      <w:r>
        <w:rPr>
          <w:rFonts w:eastAsia="Times New Roman" w:cs="Times New Roman"/>
          <w:b/>
          <w:bCs/>
          <w:color w:val="auto"/>
          <w:shd w:val="clear" w:color="auto" w:fill="DAEEF3"/>
          <w:lang w:eastAsia="fr-FR"/>
        </w:rPr>
        <w:t xml:space="preserve"> DU COLLOQUE</w:t>
      </w:r>
      <w:r w:rsidRPr="00DA0C58">
        <w:rPr>
          <w:rFonts w:eastAsia="Times New Roman" w:cs="Times New Roman"/>
          <w:b/>
          <w:bCs/>
          <w:color w:val="auto"/>
          <w:shd w:val="clear" w:color="auto" w:fill="DAEEF3"/>
          <w:lang w:eastAsia="fr-FR"/>
        </w:rPr>
        <w:t xml:space="preserve"> - - - - - - - - - - - - - - - - -</w:t>
      </w:r>
      <w:bookmarkEnd w:id="4"/>
      <w:r w:rsidRPr="00DA0C58">
        <w:rPr>
          <w:rFonts w:eastAsia="Times New Roman" w:cs="Times New Roman"/>
          <w:b/>
          <w:bCs/>
          <w:color w:val="auto"/>
          <w:shd w:val="clear" w:color="auto" w:fill="DAEEF3"/>
          <w:lang w:eastAsia="fr-FR"/>
        </w:rPr>
        <w:t xml:space="preserve"> - - - - - - -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               </w:t>
      </w:r>
    </w:p>
    <w:p w14:paraId="525A5024" w14:textId="55881445" w:rsidR="00FA71B8" w:rsidRDefault="00FA71B8" w:rsidP="00C951E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07E71E8" w14:textId="6DE4BF20" w:rsidR="001D0B66" w:rsidRDefault="001D0B66" w:rsidP="00C951E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B851366" w14:textId="3B463C19" w:rsidR="001D0B66" w:rsidRDefault="001D0B66" w:rsidP="00C951E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07C514B" w14:textId="0C47654B" w:rsidR="001D0B66" w:rsidRDefault="001D0B66" w:rsidP="00C951E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157FAD3" w14:textId="073E4EEA" w:rsidR="001D0B66" w:rsidRDefault="001D0B66" w:rsidP="00C951E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C662DD0" w14:textId="4BBEF3F5" w:rsidR="001D0B66" w:rsidRDefault="001D0B66" w:rsidP="00C951E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7A1E913" w14:textId="19776D66" w:rsidR="004776BC" w:rsidRDefault="004776BC" w:rsidP="00C951E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5ACA053" w14:textId="1A8F4175" w:rsidR="004776BC" w:rsidRDefault="004776BC" w:rsidP="00C951E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4CEECEA" w14:textId="11638475" w:rsidR="004776BC" w:rsidRDefault="004776BC" w:rsidP="00C951E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1DD3FDE" w14:textId="77777777" w:rsidR="004776BC" w:rsidRDefault="004776BC" w:rsidP="00C951E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D4AB7C2" w14:textId="77777777" w:rsidR="001D0B66" w:rsidRPr="001D0B66" w:rsidRDefault="001D0B66" w:rsidP="001D0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BE5F1" w:themeFill="accent1" w:themeFillTint="33"/>
        <w:spacing w:after="0" w:line="240" w:lineRule="auto"/>
        <w:jc w:val="center"/>
        <w:rPr>
          <w:rFonts w:eastAsia="Times New Roman"/>
          <w:bdr w:val="none" w:sz="0" w:space="0" w:color="auto"/>
        </w:rPr>
      </w:pPr>
      <w:r w:rsidRPr="001D0B66">
        <w:rPr>
          <w:rFonts w:ascii="Comic Sans MS" w:eastAsia="Times New Roman" w:hAnsi="Comic Sans MS" w:cs="Times New Roman"/>
          <w:b/>
          <w:bCs/>
          <w:i/>
          <w:iCs/>
          <w:color w:val="E36C0A"/>
          <w:sz w:val="48"/>
          <w:szCs w:val="30"/>
          <w:bdr w:val="none" w:sz="0" w:space="0" w:color="auto"/>
          <w:lang w:eastAsia="fr-FR"/>
        </w:rPr>
        <w:t>Plan d’accès</w:t>
      </w:r>
    </w:p>
    <w:p w14:paraId="0678350B" w14:textId="574850C0" w:rsidR="001D0B66" w:rsidRPr="001D0B66" w:rsidRDefault="00967E42" w:rsidP="00967E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120" w:line="240" w:lineRule="auto"/>
        <w:jc w:val="center"/>
        <w:rPr>
          <w:rFonts w:ascii="Comic Sans MS" w:eastAsia="ヒラギノ角ゴ Pro W3" w:hAnsi="Comic Sans MS" w:cs="Times New Roman"/>
          <w:b/>
          <w:sz w:val="32"/>
          <w:szCs w:val="32"/>
          <w:bdr w:val="none" w:sz="0" w:space="0" w:color="auto"/>
          <w:lang w:eastAsia="fr-FR"/>
        </w:rPr>
      </w:pPr>
      <w:r>
        <w:rPr>
          <w:rFonts w:ascii="Comic Sans MS" w:eastAsia="ヒラギノ角ゴ Pro W3" w:hAnsi="Comic Sans MS" w:cs="Times New Roman"/>
          <w:b/>
          <w:sz w:val="32"/>
          <w:szCs w:val="32"/>
          <w:bdr w:val="none" w:sz="0" w:space="0" w:color="auto"/>
          <w:lang w:eastAsia="fr-FR"/>
        </w:rPr>
        <w:t xml:space="preserve">Espace le 23, 23 rue </w:t>
      </w:r>
      <w:r w:rsidR="002F1E53">
        <w:rPr>
          <w:rFonts w:ascii="Comic Sans MS" w:eastAsia="ヒラギノ角ゴ Pro W3" w:hAnsi="Comic Sans MS" w:cs="Times New Roman"/>
          <w:b/>
          <w:sz w:val="32"/>
          <w:szCs w:val="32"/>
          <w:bdr w:val="none" w:sz="0" w:space="0" w:color="auto"/>
          <w:lang w:eastAsia="fr-FR"/>
        </w:rPr>
        <w:t>du Lazaret 67100 Strasbourg Neud</w:t>
      </w:r>
      <w:r>
        <w:rPr>
          <w:rFonts w:ascii="Comic Sans MS" w:eastAsia="ヒラギノ角ゴ Pro W3" w:hAnsi="Comic Sans MS" w:cs="Times New Roman"/>
          <w:b/>
          <w:sz w:val="32"/>
          <w:szCs w:val="32"/>
          <w:bdr w:val="none" w:sz="0" w:space="0" w:color="auto"/>
          <w:lang w:eastAsia="fr-FR"/>
        </w:rPr>
        <w:t>o</w:t>
      </w:r>
      <w:r w:rsidR="002F1E53">
        <w:rPr>
          <w:rFonts w:ascii="Comic Sans MS" w:eastAsia="ヒラギノ角ゴ Pro W3" w:hAnsi="Comic Sans MS" w:cs="Times New Roman"/>
          <w:b/>
          <w:sz w:val="32"/>
          <w:szCs w:val="32"/>
          <w:bdr w:val="none" w:sz="0" w:space="0" w:color="auto"/>
          <w:lang w:eastAsia="fr-FR"/>
        </w:rPr>
        <w:t>r</w:t>
      </w:r>
      <w:r>
        <w:rPr>
          <w:rFonts w:ascii="Comic Sans MS" w:eastAsia="ヒラギノ角ゴ Pro W3" w:hAnsi="Comic Sans MS" w:cs="Times New Roman"/>
          <w:b/>
          <w:sz w:val="32"/>
          <w:szCs w:val="32"/>
          <w:bdr w:val="none" w:sz="0" w:space="0" w:color="auto"/>
          <w:lang w:eastAsia="fr-FR"/>
        </w:rPr>
        <w:t>f</w:t>
      </w:r>
    </w:p>
    <w:p w14:paraId="4C9796E0" w14:textId="324FFE0C" w:rsidR="001D0B66" w:rsidRPr="001D0B66" w:rsidRDefault="00333077" w:rsidP="001D0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120" w:line="240" w:lineRule="auto"/>
        <w:ind w:left="-284"/>
        <w:jc w:val="center"/>
        <w:rPr>
          <w:rFonts w:ascii="Comic Sans MS" w:eastAsia="ヒラギノ角ゴ Pro W3" w:hAnsi="Comic Sans MS" w:cs="Times New Roman"/>
          <w:b/>
          <w:sz w:val="32"/>
          <w:szCs w:val="20"/>
          <w:bdr w:val="none" w:sz="0" w:space="0" w:color="auto"/>
          <w:lang w:eastAsia="fr-FR"/>
        </w:rPr>
      </w:pPr>
      <w:r>
        <w:rPr>
          <w:noProof/>
          <w:lang w:eastAsia="fr-FR"/>
        </w:rPr>
        <w:drawing>
          <wp:inline distT="0" distB="0" distL="0" distR="0" wp14:anchorId="41D1D964" wp14:editId="4E9B9326">
            <wp:extent cx="6538163" cy="5153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483" cy="515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9A3B3" w14:textId="057BE07B" w:rsidR="00333077" w:rsidRDefault="00333077" w:rsidP="001D0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240" w:lineRule="auto"/>
        <w:rPr>
          <w:rFonts w:eastAsia="Times New Roman"/>
          <w:b/>
          <w:sz w:val="28"/>
          <w:szCs w:val="28"/>
          <w:bdr w:val="none" w:sz="0" w:space="0" w:color="auto"/>
        </w:rPr>
      </w:pPr>
    </w:p>
    <w:p w14:paraId="7C5F7BB6" w14:textId="77777777" w:rsidR="00B02A11" w:rsidRDefault="00B02A11" w:rsidP="001D0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240" w:lineRule="auto"/>
        <w:rPr>
          <w:rFonts w:eastAsia="Times New Roman"/>
          <w:b/>
          <w:sz w:val="28"/>
          <w:szCs w:val="28"/>
          <w:bdr w:val="none" w:sz="0" w:space="0" w:color="auto"/>
        </w:rPr>
      </w:pPr>
    </w:p>
    <w:p w14:paraId="55FB5020" w14:textId="08BA9248" w:rsidR="001D0B66" w:rsidRDefault="00333077" w:rsidP="00B02A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240" w:lineRule="auto"/>
        <w:ind w:left="-851" w:firstLine="284"/>
        <w:jc w:val="both"/>
        <w:rPr>
          <w:rFonts w:eastAsia="Times New Roman"/>
          <w:sz w:val="24"/>
          <w:szCs w:val="24"/>
          <w:bdr w:val="none" w:sz="0" w:space="0" w:color="auto"/>
        </w:rPr>
      </w:pPr>
      <w:r>
        <w:rPr>
          <w:rFonts w:eastAsia="Times New Roman"/>
          <w:b/>
          <w:sz w:val="28"/>
          <w:szCs w:val="28"/>
          <w:bdr w:val="none" w:sz="0" w:space="0" w:color="auto"/>
        </w:rPr>
        <w:t xml:space="preserve">De la gare SNCF de Strasbourg : </w:t>
      </w:r>
      <w:r>
        <w:rPr>
          <w:rFonts w:eastAsia="Times New Roman"/>
          <w:sz w:val="24"/>
          <w:szCs w:val="24"/>
          <w:bdr w:val="none" w:sz="0" w:space="0" w:color="auto"/>
        </w:rPr>
        <w:t>tram LIGNE C direction NEUHOF sortie station Gravière</w:t>
      </w:r>
    </w:p>
    <w:p w14:paraId="7D14241E" w14:textId="77777777" w:rsidR="00333077" w:rsidRDefault="00333077" w:rsidP="00B02A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240" w:lineRule="auto"/>
        <w:ind w:left="-284" w:firstLine="284"/>
        <w:jc w:val="both"/>
        <w:rPr>
          <w:rFonts w:eastAsia="Times New Roman"/>
          <w:sz w:val="24"/>
          <w:szCs w:val="24"/>
          <w:bdr w:val="none" w:sz="0" w:space="0" w:color="auto"/>
        </w:rPr>
      </w:pPr>
    </w:p>
    <w:p w14:paraId="788A7F89" w14:textId="5B67AEB7" w:rsidR="00333077" w:rsidRDefault="00333077" w:rsidP="00B02A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240" w:lineRule="auto"/>
        <w:ind w:left="-851" w:firstLine="284"/>
        <w:jc w:val="both"/>
        <w:rPr>
          <w:rFonts w:eastAsia="Times New Roman"/>
          <w:sz w:val="24"/>
          <w:szCs w:val="24"/>
          <w:bdr w:val="none" w:sz="0" w:space="0" w:color="auto"/>
        </w:rPr>
      </w:pPr>
      <w:r>
        <w:rPr>
          <w:rFonts w:eastAsia="Times New Roman"/>
          <w:b/>
          <w:sz w:val="28"/>
          <w:szCs w:val="28"/>
          <w:bdr w:val="none" w:sz="0" w:space="0" w:color="auto"/>
        </w:rPr>
        <w:t xml:space="preserve">En voiture de Mulhouse : </w:t>
      </w:r>
      <w:r>
        <w:rPr>
          <w:rFonts w:eastAsia="Times New Roman"/>
          <w:sz w:val="24"/>
          <w:szCs w:val="24"/>
          <w:bdr w:val="none" w:sz="0" w:space="0" w:color="auto"/>
        </w:rPr>
        <w:t>Autoroute sortie 5 Baggersee, Illkirch, Parc Innovation, Strasbourg-Meinau</w:t>
      </w:r>
    </w:p>
    <w:p w14:paraId="05A15DC7" w14:textId="77777777" w:rsidR="00333077" w:rsidRDefault="00333077" w:rsidP="00B02A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240" w:lineRule="auto"/>
        <w:ind w:left="-284" w:firstLine="284"/>
        <w:jc w:val="both"/>
        <w:rPr>
          <w:rFonts w:eastAsia="Times New Roman"/>
          <w:sz w:val="24"/>
          <w:szCs w:val="24"/>
          <w:bdr w:val="none" w:sz="0" w:space="0" w:color="auto"/>
        </w:rPr>
      </w:pPr>
    </w:p>
    <w:p w14:paraId="1A975178" w14:textId="10AAB177" w:rsidR="00333077" w:rsidRDefault="00333077" w:rsidP="00B02A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240" w:lineRule="auto"/>
        <w:ind w:left="-851" w:firstLine="284"/>
        <w:jc w:val="both"/>
        <w:rPr>
          <w:rFonts w:eastAsia="Times New Roman"/>
          <w:b/>
          <w:sz w:val="28"/>
          <w:szCs w:val="28"/>
          <w:bdr w:val="none" w:sz="0" w:space="0" w:color="auto"/>
        </w:rPr>
      </w:pPr>
      <w:r>
        <w:rPr>
          <w:rFonts w:eastAsia="Times New Roman"/>
          <w:b/>
          <w:sz w:val="28"/>
          <w:szCs w:val="28"/>
          <w:bdr w:val="none" w:sz="0" w:space="0" w:color="auto"/>
        </w:rPr>
        <w:t xml:space="preserve">En voiture de Haguenau : </w:t>
      </w:r>
      <w:r>
        <w:rPr>
          <w:rFonts w:eastAsia="Times New Roman"/>
          <w:sz w:val="24"/>
          <w:szCs w:val="24"/>
          <w:bdr w:val="none" w:sz="0" w:space="0" w:color="auto"/>
        </w:rPr>
        <w:t>Autoroute sortie 4 Porte de Schirmeck et direction Meinau Neuhof</w:t>
      </w:r>
      <w:r>
        <w:rPr>
          <w:rFonts w:eastAsia="Times New Roman"/>
          <w:b/>
          <w:sz w:val="28"/>
          <w:szCs w:val="28"/>
          <w:bdr w:val="none" w:sz="0" w:space="0" w:color="auto"/>
        </w:rPr>
        <w:t> </w:t>
      </w:r>
    </w:p>
    <w:p w14:paraId="7F66D5DA" w14:textId="2727122B" w:rsidR="00B12D6F" w:rsidRDefault="00B12D6F" w:rsidP="00B02A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240" w:lineRule="auto"/>
        <w:ind w:left="-851" w:firstLine="284"/>
        <w:jc w:val="both"/>
        <w:rPr>
          <w:rFonts w:eastAsia="Times New Roman"/>
          <w:sz w:val="24"/>
          <w:szCs w:val="24"/>
          <w:bdr w:val="none" w:sz="0" w:space="0" w:color="auto"/>
        </w:rPr>
      </w:pPr>
    </w:p>
    <w:p w14:paraId="63B3773A" w14:textId="76F1EA19" w:rsidR="00B12D6F" w:rsidRDefault="00B12D6F" w:rsidP="00B02A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240" w:lineRule="auto"/>
        <w:ind w:left="-851" w:firstLine="284"/>
        <w:jc w:val="both"/>
        <w:rPr>
          <w:rFonts w:eastAsia="Times New Roman"/>
          <w:sz w:val="24"/>
          <w:szCs w:val="24"/>
          <w:bdr w:val="none" w:sz="0" w:space="0" w:color="auto"/>
        </w:rPr>
      </w:pPr>
    </w:p>
    <w:p w14:paraId="39AEAEDA" w14:textId="77777777" w:rsidR="00B12D6F" w:rsidRPr="00333077" w:rsidRDefault="00B12D6F" w:rsidP="00B02A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240" w:lineRule="auto"/>
        <w:ind w:left="-851" w:firstLine="284"/>
        <w:jc w:val="both"/>
        <w:rPr>
          <w:rFonts w:eastAsia="Times New Roman"/>
          <w:sz w:val="24"/>
          <w:szCs w:val="24"/>
          <w:bdr w:val="none" w:sz="0" w:space="0" w:color="auto"/>
        </w:rPr>
      </w:pPr>
    </w:p>
    <w:p w14:paraId="2F60D8DA" w14:textId="7EF824DA" w:rsidR="00B12D6F" w:rsidRPr="00B12D6F" w:rsidRDefault="00B12D6F" w:rsidP="00B12D6F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omic Sans MS" w:eastAsia="Comic Sans MS" w:hAnsi="Comic Sans MS" w:cs="Comic Sans MS"/>
          <w:b/>
          <w:color w:val="C00000"/>
          <w:sz w:val="32"/>
          <w:szCs w:val="32"/>
        </w:rPr>
      </w:pPr>
      <w:r w:rsidRPr="00B12D6F">
        <w:rPr>
          <w:rFonts w:ascii="Comic Sans MS" w:eastAsia="Comic Sans MS" w:hAnsi="Comic Sans MS" w:cs="Comic Sans MS"/>
          <w:b/>
          <w:color w:val="C00000"/>
          <w:sz w:val="32"/>
          <w:szCs w:val="32"/>
        </w:rPr>
        <w:t>Application du protocole sanitaire en vigueur -</w:t>
      </w:r>
    </w:p>
    <w:p w14:paraId="7C1CC326" w14:textId="7D76BF14" w:rsidR="00B12D6F" w:rsidRDefault="00B12D6F" w:rsidP="001D0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 w:val="28"/>
          <w:szCs w:val="28"/>
          <w:bdr w:val="none" w:sz="0" w:space="0" w:color="auto"/>
        </w:rPr>
      </w:pPr>
    </w:p>
    <w:p w14:paraId="4F8D52F5" w14:textId="77777777" w:rsidR="00B12D6F" w:rsidRPr="001D0B66" w:rsidRDefault="00B12D6F" w:rsidP="001D0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 w:val="28"/>
          <w:szCs w:val="28"/>
          <w:bdr w:val="none" w:sz="0" w:space="0" w:color="auto"/>
        </w:rPr>
      </w:pPr>
    </w:p>
    <w:p w14:paraId="16B9F281" w14:textId="77777777" w:rsidR="001D0B66" w:rsidRPr="001D0B66" w:rsidRDefault="001D0B66" w:rsidP="00B12D6F">
      <w:pPr>
        <w:pBdr>
          <w:top w:val="single" w:sz="4" w:space="0" w:color="auto"/>
          <w:left w:val="single" w:sz="4" w:space="0" w:color="auto"/>
          <w:bottom w:val="single" w:sz="4" w:space="1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BE5F1" w:themeFill="accent1" w:themeFillTint="33"/>
        <w:spacing w:after="120"/>
        <w:ind w:left="-567" w:right="142"/>
        <w:jc w:val="center"/>
        <w:rPr>
          <w:rFonts w:ascii="Comic Sans MS" w:eastAsia="ヒラギノ角ゴ Pro W3" w:hAnsi="Comic Sans MS"/>
          <w:b/>
          <w:color w:val="E36C0A" w:themeColor="accent6" w:themeShade="BF"/>
          <w:sz w:val="36"/>
          <w:szCs w:val="36"/>
          <w:bdr w:val="none" w:sz="0" w:space="0" w:color="auto"/>
        </w:rPr>
      </w:pPr>
      <w:r w:rsidRPr="001D0B66">
        <w:rPr>
          <w:rFonts w:ascii="Comic Sans MS" w:eastAsia="ヒラギノ角ゴ Pro W3" w:hAnsi="Comic Sans MS"/>
          <w:b/>
          <w:color w:val="E36C0A" w:themeColor="accent6" w:themeShade="BF"/>
          <w:sz w:val="36"/>
          <w:szCs w:val="36"/>
          <w:bdr w:val="none" w:sz="0" w:space="0" w:color="auto"/>
        </w:rPr>
        <w:t xml:space="preserve">Evolution de l’offre médico-sociale : </w:t>
      </w:r>
    </w:p>
    <w:p w14:paraId="7698FF73" w14:textId="77777777" w:rsidR="001D0B66" w:rsidRPr="001D0B66" w:rsidRDefault="001D0B66" w:rsidP="00B12D6F">
      <w:pPr>
        <w:pBdr>
          <w:top w:val="single" w:sz="4" w:space="0" w:color="auto"/>
          <w:left w:val="single" w:sz="4" w:space="0" w:color="auto"/>
          <w:bottom w:val="single" w:sz="4" w:space="1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BE5F1" w:themeFill="accent1" w:themeFillTint="33"/>
        <w:spacing w:after="120"/>
        <w:ind w:left="-567" w:right="142"/>
        <w:jc w:val="center"/>
        <w:rPr>
          <w:rFonts w:ascii="Comic Sans MS" w:eastAsia="ヒラギノ角ゴ Pro W3" w:hAnsi="Comic Sans MS"/>
          <w:b/>
          <w:color w:val="E36C0A" w:themeColor="accent6" w:themeShade="BF"/>
          <w:sz w:val="28"/>
          <w:szCs w:val="28"/>
          <w:bdr w:val="none" w:sz="0" w:space="0" w:color="auto"/>
        </w:rPr>
      </w:pPr>
      <w:r w:rsidRPr="001D0B66">
        <w:rPr>
          <w:rFonts w:ascii="Comic Sans MS" w:eastAsia="ヒラギノ角ゴ Pro W3" w:hAnsi="Comic Sans MS"/>
          <w:b/>
          <w:i/>
          <w:color w:val="E36C0A" w:themeColor="accent6" w:themeShade="BF"/>
          <w:sz w:val="28"/>
          <w:szCs w:val="28"/>
          <w:bdr w:val="none" w:sz="0" w:space="0" w:color="auto"/>
        </w:rPr>
        <w:t>« Enjeux pour les bénéficiaires et les professionnels du secteur »</w:t>
      </w:r>
    </w:p>
    <w:p w14:paraId="668CCEA5" w14:textId="77777777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240" w:lineRule="auto"/>
        <w:ind w:left="-567"/>
        <w:rPr>
          <w:rFonts w:eastAsia="Times New Roman"/>
          <w:b/>
          <w:sz w:val="28"/>
          <w:szCs w:val="28"/>
          <w:bdr w:val="none" w:sz="0" w:space="0" w:color="auto"/>
        </w:rPr>
      </w:pPr>
    </w:p>
    <w:p w14:paraId="42E07120" w14:textId="27875094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567" w:right="141"/>
        <w:jc w:val="center"/>
        <w:rPr>
          <w:rFonts w:eastAsia="Times New Roman"/>
          <w:b/>
          <w:sz w:val="40"/>
          <w:szCs w:val="40"/>
          <w:bdr w:val="none" w:sz="0" w:space="0" w:color="auto"/>
        </w:rPr>
      </w:pPr>
      <w:r w:rsidRPr="001D0B66">
        <w:rPr>
          <w:rFonts w:eastAsia="Times New Roman"/>
          <w:b/>
          <w:sz w:val="40"/>
          <w:szCs w:val="40"/>
          <w:bdr w:val="none" w:sz="0" w:space="0" w:color="auto"/>
        </w:rPr>
        <w:t xml:space="preserve">Colloque AFVA – </w:t>
      </w:r>
      <w:r>
        <w:rPr>
          <w:rFonts w:eastAsia="Times New Roman"/>
          <w:b/>
          <w:sz w:val="40"/>
          <w:szCs w:val="40"/>
          <w:bdr w:val="none" w:sz="0" w:space="0" w:color="auto"/>
        </w:rPr>
        <w:t>Jeudi</w:t>
      </w:r>
      <w:r w:rsidRPr="001D0B66">
        <w:rPr>
          <w:rFonts w:eastAsia="Times New Roman"/>
          <w:b/>
          <w:sz w:val="40"/>
          <w:szCs w:val="40"/>
          <w:bdr w:val="none" w:sz="0" w:space="0" w:color="auto"/>
        </w:rPr>
        <w:t xml:space="preserve"> </w:t>
      </w:r>
      <w:r>
        <w:rPr>
          <w:rFonts w:eastAsia="Times New Roman"/>
          <w:b/>
          <w:sz w:val="40"/>
          <w:szCs w:val="40"/>
          <w:bdr w:val="none" w:sz="0" w:space="0" w:color="auto"/>
        </w:rPr>
        <w:t>14</w:t>
      </w:r>
      <w:r w:rsidRPr="001D0B66">
        <w:rPr>
          <w:rFonts w:eastAsia="Times New Roman"/>
          <w:b/>
          <w:sz w:val="40"/>
          <w:szCs w:val="40"/>
          <w:bdr w:val="none" w:sz="0" w:space="0" w:color="auto"/>
        </w:rPr>
        <w:t xml:space="preserve"> et </w:t>
      </w:r>
      <w:r>
        <w:rPr>
          <w:rFonts w:eastAsia="Times New Roman"/>
          <w:b/>
          <w:sz w:val="40"/>
          <w:szCs w:val="40"/>
          <w:bdr w:val="none" w:sz="0" w:space="0" w:color="auto"/>
        </w:rPr>
        <w:t>Vendredi</w:t>
      </w:r>
      <w:r w:rsidRPr="001D0B66">
        <w:rPr>
          <w:rFonts w:eastAsia="Times New Roman"/>
          <w:b/>
          <w:sz w:val="40"/>
          <w:szCs w:val="40"/>
          <w:bdr w:val="none" w:sz="0" w:space="0" w:color="auto"/>
        </w:rPr>
        <w:t xml:space="preserve"> </w:t>
      </w:r>
      <w:r>
        <w:rPr>
          <w:rFonts w:eastAsia="Times New Roman"/>
          <w:b/>
          <w:sz w:val="40"/>
          <w:szCs w:val="40"/>
          <w:bdr w:val="none" w:sz="0" w:space="0" w:color="auto"/>
        </w:rPr>
        <w:t>15</w:t>
      </w:r>
      <w:r w:rsidRPr="001D0B66">
        <w:rPr>
          <w:rFonts w:eastAsia="Times New Roman"/>
          <w:b/>
          <w:sz w:val="40"/>
          <w:szCs w:val="40"/>
          <w:bdr w:val="none" w:sz="0" w:space="0" w:color="auto"/>
        </w:rPr>
        <w:t xml:space="preserve"> octobre 202</w:t>
      </w:r>
      <w:r>
        <w:rPr>
          <w:rFonts w:eastAsia="Times New Roman"/>
          <w:b/>
          <w:sz w:val="40"/>
          <w:szCs w:val="40"/>
          <w:bdr w:val="none" w:sz="0" w:space="0" w:color="auto"/>
        </w:rPr>
        <w:t>1</w:t>
      </w:r>
    </w:p>
    <w:p w14:paraId="3760A2A8" w14:textId="77777777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567" w:right="-76"/>
        <w:jc w:val="center"/>
        <w:rPr>
          <w:rFonts w:eastAsia="Times New Roman"/>
          <w:b/>
          <w:sz w:val="2"/>
          <w:szCs w:val="4"/>
          <w:bdr w:val="none" w:sz="0" w:space="0" w:color="auto"/>
        </w:rPr>
      </w:pPr>
    </w:p>
    <w:p w14:paraId="114CCC31" w14:textId="77777777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567" w:right="-76"/>
        <w:jc w:val="center"/>
        <w:rPr>
          <w:rFonts w:eastAsia="Times New Roman"/>
          <w:b/>
          <w:bCs/>
          <w:sz w:val="18"/>
          <w:szCs w:val="24"/>
          <w:bdr w:val="none" w:sz="0" w:space="0" w:color="auto"/>
        </w:rPr>
      </w:pPr>
    </w:p>
    <w:p w14:paraId="4A424061" w14:textId="6C842195" w:rsidR="001D0B66" w:rsidRPr="001D0B66" w:rsidRDefault="005F6007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395"/>
          <w:tab w:val="left" w:pos="4536"/>
        </w:tabs>
        <w:spacing w:after="0" w:line="240" w:lineRule="auto"/>
        <w:ind w:left="-567" w:right="-76"/>
        <w:rPr>
          <w:rFonts w:eastAsia="Times New Roman"/>
          <w:b/>
          <w:color w:val="C00000"/>
          <w:sz w:val="28"/>
          <w:szCs w:val="24"/>
          <w:bdr w:val="none" w:sz="0" w:space="0" w:color="auto"/>
        </w:rPr>
      </w:pPr>
      <w:r>
        <w:rPr>
          <w:rFonts w:eastAsia="Times New Roman"/>
          <w:b/>
          <w:color w:val="C00000"/>
          <w:sz w:val="28"/>
          <w:szCs w:val="24"/>
          <w:bdr w:val="none" w:sz="0" w:space="0" w:color="auto"/>
        </w:rPr>
        <w:t xml:space="preserve">         </w:t>
      </w:r>
      <w:r w:rsidR="001D0B66" w:rsidRP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 xml:space="preserve">Tarif 2 journées : </w:t>
      </w:r>
      <w:r w:rsidR="001D0B66" w:rsidRP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ab/>
        <w:t>1</w:t>
      </w:r>
      <w:r w:rsid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>7</w:t>
      </w:r>
      <w:r w:rsidR="001D0B66" w:rsidRP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>0 € / personne (repas inclus)</w:t>
      </w:r>
    </w:p>
    <w:p w14:paraId="6AAC9523" w14:textId="2F62BC0E" w:rsidR="001D0B66" w:rsidRPr="001D0B66" w:rsidRDefault="005F6007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395"/>
        </w:tabs>
        <w:spacing w:after="0" w:line="240" w:lineRule="auto"/>
        <w:ind w:left="-567" w:right="-76"/>
        <w:rPr>
          <w:rFonts w:eastAsia="Times New Roman"/>
          <w:b/>
          <w:color w:val="C00000"/>
          <w:sz w:val="28"/>
          <w:szCs w:val="24"/>
          <w:bdr w:val="none" w:sz="0" w:space="0" w:color="auto"/>
        </w:rPr>
      </w:pPr>
      <w:r>
        <w:rPr>
          <w:rFonts w:eastAsia="Times New Roman"/>
          <w:b/>
          <w:color w:val="C00000"/>
          <w:sz w:val="28"/>
          <w:szCs w:val="24"/>
          <w:bdr w:val="none" w:sz="0" w:space="0" w:color="auto"/>
        </w:rPr>
        <w:t xml:space="preserve">         </w:t>
      </w:r>
      <w:r w:rsidR="001D0B66" w:rsidRP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 xml:space="preserve">Tarif 1 journée : </w:t>
      </w:r>
      <w:r w:rsidR="001D0B66" w:rsidRP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ab/>
      </w:r>
      <w:r w:rsid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 xml:space="preserve">  </w:t>
      </w:r>
      <w:r w:rsidR="001D0B66" w:rsidRP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>90 € / personne (repas inclus)</w:t>
      </w:r>
    </w:p>
    <w:p w14:paraId="79E25FFD" w14:textId="45D16D0C" w:rsidR="001D0B66" w:rsidRPr="001D0B66" w:rsidRDefault="005F6007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395"/>
        </w:tabs>
        <w:spacing w:after="0" w:line="240" w:lineRule="auto"/>
        <w:ind w:left="-567" w:right="-76"/>
        <w:rPr>
          <w:rFonts w:eastAsia="Times New Roman"/>
          <w:b/>
          <w:color w:val="C00000"/>
          <w:sz w:val="28"/>
          <w:szCs w:val="24"/>
          <w:bdr w:val="none" w:sz="0" w:space="0" w:color="auto"/>
        </w:rPr>
      </w:pPr>
      <w:r>
        <w:rPr>
          <w:rFonts w:eastAsia="Times New Roman"/>
          <w:b/>
          <w:color w:val="C00000"/>
          <w:sz w:val="28"/>
          <w:szCs w:val="24"/>
          <w:bdr w:val="none" w:sz="0" w:space="0" w:color="auto"/>
        </w:rPr>
        <w:t xml:space="preserve">         </w:t>
      </w:r>
      <w:r w:rsidR="001D0B66" w:rsidRP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 xml:space="preserve">Tarif étudiant - 2 journées : </w:t>
      </w:r>
      <w:r w:rsidR="001D0B66" w:rsidRP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ab/>
      </w:r>
      <w:r w:rsid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 xml:space="preserve">  </w:t>
      </w:r>
      <w:r w:rsidR="001D0B66" w:rsidRP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>70 € / personne (repas inclus)</w:t>
      </w:r>
    </w:p>
    <w:p w14:paraId="7C896BE9" w14:textId="7DD60D11" w:rsidR="001D0B66" w:rsidRPr="001D0B66" w:rsidRDefault="005F6007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395"/>
        </w:tabs>
        <w:spacing w:after="0" w:line="240" w:lineRule="auto"/>
        <w:ind w:left="-567" w:right="-76"/>
        <w:rPr>
          <w:rFonts w:eastAsia="Times New Roman"/>
          <w:b/>
          <w:color w:val="C00000"/>
          <w:sz w:val="28"/>
          <w:szCs w:val="24"/>
          <w:bdr w:val="none" w:sz="0" w:space="0" w:color="auto"/>
        </w:rPr>
      </w:pPr>
      <w:r>
        <w:rPr>
          <w:rFonts w:eastAsia="Times New Roman"/>
          <w:b/>
          <w:color w:val="C00000"/>
          <w:sz w:val="28"/>
          <w:szCs w:val="24"/>
          <w:bdr w:val="none" w:sz="0" w:space="0" w:color="auto"/>
        </w:rPr>
        <w:t xml:space="preserve">         </w:t>
      </w:r>
      <w:r w:rsidR="001D0B66" w:rsidRP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>Tarif étudiant - 1 journée :</w:t>
      </w:r>
      <w:r w:rsidR="001D0B66" w:rsidRP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ab/>
      </w:r>
      <w:r w:rsid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 xml:space="preserve">  </w:t>
      </w:r>
      <w:r w:rsidR="001D0B66" w:rsidRP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>35 € / personne</w:t>
      </w:r>
      <w:r w:rsidR="001D0B66" w:rsidRP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ab/>
      </w:r>
      <w:r>
        <w:rPr>
          <w:rFonts w:eastAsia="Times New Roman"/>
          <w:b/>
          <w:color w:val="C00000"/>
          <w:sz w:val="28"/>
          <w:szCs w:val="24"/>
          <w:bdr w:val="none" w:sz="0" w:space="0" w:color="auto"/>
        </w:rPr>
        <w:t xml:space="preserve"> </w:t>
      </w:r>
      <w:r w:rsidR="001D0B66" w:rsidRPr="001D0B66">
        <w:rPr>
          <w:rFonts w:eastAsia="Times New Roman"/>
          <w:b/>
          <w:color w:val="C00000"/>
          <w:sz w:val="28"/>
          <w:szCs w:val="24"/>
          <w:bdr w:val="none" w:sz="0" w:space="0" w:color="auto"/>
        </w:rPr>
        <w:t>(repas inclus)</w:t>
      </w:r>
    </w:p>
    <w:p w14:paraId="3EFDC55A" w14:textId="77777777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395"/>
        </w:tabs>
        <w:spacing w:after="0" w:line="240" w:lineRule="auto"/>
        <w:ind w:left="-567" w:right="-76"/>
        <w:rPr>
          <w:rFonts w:eastAsia="Times New Roman"/>
          <w:b/>
          <w:i/>
          <w:color w:val="C00000"/>
          <w:sz w:val="16"/>
          <w:szCs w:val="16"/>
          <w:bdr w:val="none" w:sz="0" w:space="0" w:color="auto"/>
        </w:rPr>
      </w:pPr>
    </w:p>
    <w:p w14:paraId="2888E357" w14:textId="7DBFF88B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567" w:right="-76"/>
        <w:jc w:val="center"/>
        <w:rPr>
          <w:rFonts w:eastAsia="Times New Roman"/>
          <w:b/>
          <w:i/>
          <w:sz w:val="28"/>
          <w:szCs w:val="24"/>
          <w:bdr w:val="none" w:sz="0" w:space="0" w:color="auto"/>
        </w:rPr>
      </w:pPr>
      <w:r w:rsidRPr="001D0B66">
        <w:rPr>
          <w:rFonts w:eastAsia="Times New Roman"/>
          <w:b/>
          <w:i/>
          <w:color w:val="auto"/>
          <w:sz w:val="28"/>
          <w:szCs w:val="24"/>
          <w:bdr w:val="none" w:sz="0" w:space="0" w:color="auto"/>
        </w:rPr>
        <w:t xml:space="preserve">Inscription &amp; règlement à adresser </w:t>
      </w:r>
      <w:r w:rsidRPr="001D0B66">
        <w:rPr>
          <w:rFonts w:eastAsia="Times New Roman"/>
          <w:b/>
          <w:i/>
          <w:color w:val="C00000"/>
          <w:sz w:val="28"/>
          <w:szCs w:val="24"/>
          <w:u w:val="single"/>
          <w:bdr w:val="none" w:sz="0" w:space="0" w:color="auto"/>
        </w:rPr>
        <w:t xml:space="preserve">avant le </w:t>
      </w:r>
      <w:r>
        <w:rPr>
          <w:rFonts w:eastAsia="Times New Roman"/>
          <w:b/>
          <w:i/>
          <w:color w:val="C00000"/>
          <w:sz w:val="28"/>
          <w:szCs w:val="24"/>
          <w:u w:val="single"/>
          <w:bdr w:val="none" w:sz="0" w:space="0" w:color="auto"/>
        </w:rPr>
        <w:t>04</w:t>
      </w:r>
      <w:r w:rsidRPr="001D0B66">
        <w:rPr>
          <w:rFonts w:eastAsia="Times New Roman"/>
          <w:b/>
          <w:i/>
          <w:color w:val="C00000"/>
          <w:sz w:val="28"/>
          <w:szCs w:val="24"/>
          <w:u w:val="single"/>
          <w:bdr w:val="none" w:sz="0" w:space="0" w:color="auto"/>
        </w:rPr>
        <w:t xml:space="preserve"> octobre 202</w:t>
      </w:r>
      <w:r>
        <w:rPr>
          <w:rFonts w:eastAsia="Times New Roman"/>
          <w:b/>
          <w:i/>
          <w:color w:val="C00000"/>
          <w:sz w:val="28"/>
          <w:szCs w:val="24"/>
          <w:u w:val="single"/>
          <w:bdr w:val="none" w:sz="0" w:space="0" w:color="auto"/>
        </w:rPr>
        <w:t>1</w:t>
      </w:r>
      <w:r w:rsidRPr="001D0B66">
        <w:rPr>
          <w:rFonts w:eastAsia="Times New Roman"/>
          <w:b/>
          <w:i/>
          <w:color w:val="C00000"/>
          <w:sz w:val="28"/>
          <w:szCs w:val="24"/>
          <w:u w:val="single"/>
          <w:bdr w:val="none" w:sz="0" w:space="0" w:color="auto"/>
        </w:rPr>
        <w:t xml:space="preserve"> </w:t>
      </w:r>
      <w:r w:rsidRPr="001D0B66">
        <w:rPr>
          <w:rFonts w:eastAsia="Times New Roman"/>
          <w:b/>
          <w:i/>
          <w:color w:val="auto"/>
          <w:sz w:val="28"/>
          <w:szCs w:val="24"/>
          <w:bdr w:val="none" w:sz="0" w:space="0" w:color="auto"/>
        </w:rPr>
        <w:t>à :</w:t>
      </w:r>
    </w:p>
    <w:p w14:paraId="26864BAF" w14:textId="77777777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567" w:right="-76" w:firstLine="708"/>
        <w:jc w:val="both"/>
        <w:rPr>
          <w:rFonts w:eastAsia="Times New Roman"/>
          <w:b/>
          <w:sz w:val="16"/>
          <w:szCs w:val="16"/>
          <w:bdr w:val="none" w:sz="0" w:space="0" w:color="auto"/>
        </w:rPr>
      </w:pPr>
    </w:p>
    <w:p w14:paraId="09125291" w14:textId="77777777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567" w:right="-76"/>
        <w:jc w:val="center"/>
        <w:rPr>
          <w:rFonts w:eastAsia="Times New Roman"/>
          <w:b/>
          <w:sz w:val="24"/>
          <w:szCs w:val="24"/>
          <w:bdr w:val="none" w:sz="0" w:space="0" w:color="auto"/>
        </w:rPr>
      </w:pPr>
      <w:r w:rsidRPr="001D0B66">
        <w:rPr>
          <w:rFonts w:eastAsia="Times New Roman"/>
          <w:b/>
          <w:sz w:val="24"/>
          <w:szCs w:val="24"/>
          <w:bdr w:val="none" w:sz="0" w:space="0" w:color="auto"/>
        </w:rPr>
        <w:t>M. Emmanuel BESSARD</w:t>
      </w:r>
    </w:p>
    <w:p w14:paraId="1EF63DEC" w14:textId="02C837AE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567" w:right="-76"/>
        <w:jc w:val="center"/>
        <w:rPr>
          <w:rFonts w:eastAsia="Times New Roman"/>
          <w:b/>
          <w:sz w:val="24"/>
          <w:szCs w:val="24"/>
          <w:bdr w:val="none" w:sz="0" w:space="0" w:color="auto"/>
        </w:rPr>
      </w:pPr>
      <w:r w:rsidRPr="001D0B66">
        <w:rPr>
          <w:rFonts w:eastAsia="Times New Roman"/>
          <w:b/>
          <w:sz w:val="24"/>
          <w:szCs w:val="24"/>
          <w:bdr w:val="none" w:sz="0" w:space="0" w:color="auto"/>
        </w:rPr>
        <w:t>SAJH - A</w:t>
      </w:r>
      <w:r>
        <w:rPr>
          <w:rFonts w:eastAsia="Times New Roman"/>
          <w:b/>
          <w:sz w:val="24"/>
          <w:szCs w:val="24"/>
          <w:bdr w:val="none" w:sz="0" w:space="0" w:color="auto"/>
        </w:rPr>
        <w:t>PEDI</w:t>
      </w:r>
    </w:p>
    <w:p w14:paraId="67B257E1" w14:textId="77777777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567" w:right="-76"/>
        <w:jc w:val="center"/>
        <w:rPr>
          <w:rFonts w:eastAsia="Times New Roman"/>
          <w:b/>
          <w:sz w:val="24"/>
          <w:szCs w:val="24"/>
          <w:bdr w:val="none" w:sz="0" w:space="0" w:color="auto"/>
        </w:rPr>
      </w:pPr>
      <w:r w:rsidRPr="001D0B66">
        <w:rPr>
          <w:rFonts w:eastAsia="Times New Roman"/>
          <w:b/>
          <w:sz w:val="24"/>
          <w:szCs w:val="24"/>
          <w:bdr w:val="none" w:sz="0" w:space="0" w:color="auto"/>
        </w:rPr>
        <w:t>5, rue Jean Monnet</w:t>
      </w:r>
    </w:p>
    <w:p w14:paraId="3FE24814" w14:textId="77777777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567" w:right="-76"/>
        <w:jc w:val="center"/>
        <w:rPr>
          <w:rFonts w:eastAsia="Times New Roman"/>
          <w:b/>
          <w:sz w:val="24"/>
          <w:szCs w:val="24"/>
          <w:bdr w:val="none" w:sz="0" w:space="0" w:color="auto"/>
        </w:rPr>
      </w:pPr>
      <w:r w:rsidRPr="001D0B66">
        <w:rPr>
          <w:rFonts w:eastAsia="Times New Roman"/>
          <w:b/>
          <w:sz w:val="24"/>
          <w:szCs w:val="24"/>
          <w:bdr w:val="none" w:sz="0" w:space="0" w:color="auto"/>
        </w:rPr>
        <w:t>67300 SCHILTIGHEIM</w:t>
      </w:r>
    </w:p>
    <w:p w14:paraId="66F3EBF9" w14:textId="03644A09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567"/>
        <w:jc w:val="center"/>
        <w:rPr>
          <w:rFonts w:eastAsia="Times New Roman"/>
          <w:sz w:val="24"/>
          <w:szCs w:val="24"/>
          <w:bdr w:val="none" w:sz="0" w:space="0" w:color="auto"/>
        </w:rPr>
      </w:pPr>
      <w:r w:rsidRPr="001D0B66">
        <w:rPr>
          <w:rFonts w:eastAsia="Times New Roman"/>
          <w:sz w:val="24"/>
          <w:szCs w:val="24"/>
          <w:bdr w:val="none" w:sz="0" w:space="0" w:color="auto"/>
        </w:rPr>
        <w:t xml:space="preserve">Courriel : </w:t>
      </w:r>
      <w:r w:rsidRPr="001D0B66">
        <w:rPr>
          <w:rFonts w:eastAsia="Times New Roman"/>
          <w:color w:val="0000FF" w:themeColor="hyperlink"/>
          <w:sz w:val="24"/>
          <w:szCs w:val="24"/>
          <w:u w:val="single"/>
          <w:bdr w:val="none" w:sz="0" w:space="0" w:color="auto"/>
        </w:rPr>
        <w:t>e</w:t>
      </w:r>
      <w:r>
        <w:rPr>
          <w:rFonts w:eastAsia="Times New Roman"/>
          <w:color w:val="0000FF" w:themeColor="hyperlink"/>
          <w:sz w:val="24"/>
          <w:szCs w:val="24"/>
          <w:u w:val="single"/>
          <w:bdr w:val="none" w:sz="0" w:space="0" w:color="auto"/>
        </w:rPr>
        <w:t>mmanuel</w:t>
      </w:r>
      <w:r w:rsidRPr="001D0B66">
        <w:rPr>
          <w:rFonts w:eastAsia="Times New Roman"/>
          <w:color w:val="0000FF" w:themeColor="hyperlink"/>
          <w:sz w:val="24"/>
          <w:szCs w:val="24"/>
          <w:u w:val="single"/>
          <w:bdr w:val="none" w:sz="0" w:space="0" w:color="auto"/>
        </w:rPr>
        <w:t>.bessard@a</w:t>
      </w:r>
      <w:r>
        <w:rPr>
          <w:rFonts w:eastAsia="Times New Roman"/>
          <w:color w:val="0000FF" w:themeColor="hyperlink"/>
          <w:sz w:val="24"/>
          <w:szCs w:val="24"/>
          <w:u w:val="single"/>
          <w:bdr w:val="none" w:sz="0" w:space="0" w:color="auto"/>
        </w:rPr>
        <w:t>pedi-alsace.fr</w:t>
      </w:r>
    </w:p>
    <w:p w14:paraId="30CEB4E8" w14:textId="77777777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567" w:right="-284"/>
        <w:rPr>
          <w:rFonts w:eastAsia="Times New Roman"/>
          <w:bdr w:val="none" w:sz="0" w:space="0" w:color="auto"/>
        </w:rPr>
      </w:pPr>
      <w:r w:rsidRPr="001D0B66">
        <w:rPr>
          <w:rFonts w:eastAsia="Times New Roman"/>
          <w:bdr w:val="none" w:sz="0" w:space="0" w:color="auto"/>
        </w:rPr>
        <w:sym w:font="Wingdings" w:char="F022"/>
      </w:r>
      <w:r w:rsidRPr="001D0B66">
        <w:rPr>
          <w:rFonts w:eastAsia="Times New Roman"/>
          <w:bdr w:val="none" w:sz="0" w:space="0" w:color="auto"/>
        </w:rPr>
        <w:t>------------------------------------------------------------------------------------------------------------------------------------------------</w:t>
      </w:r>
    </w:p>
    <w:p w14:paraId="04FEFFF4" w14:textId="39AEB5A3" w:rsidR="001D0B66" w:rsidRPr="001D0B66" w:rsidRDefault="00B12D6F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-567" w:right="-74"/>
        <w:rPr>
          <w:rFonts w:eastAsia="Times New Roman"/>
          <w:sz w:val="16"/>
          <w:szCs w:val="24"/>
          <w:bdr w:val="none" w:sz="0" w:space="0" w:color="auto"/>
        </w:rPr>
      </w:pPr>
      <w:r w:rsidRPr="001D0B66">
        <w:rPr>
          <w:noProof/>
          <w:bdr w:val="none" w:sz="0" w:space="0" w:color="auto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4C3DD" wp14:editId="16C18ABF">
                <wp:simplePos x="0" y="0"/>
                <wp:positionH relativeFrom="margin">
                  <wp:posOffset>5010361</wp:posOffset>
                </wp:positionH>
                <wp:positionV relativeFrom="paragraph">
                  <wp:posOffset>32232</wp:posOffset>
                </wp:positionV>
                <wp:extent cx="1273726" cy="992852"/>
                <wp:effectExtent l="38100" t="114300" r="60325" b="1123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823761">
                          <a:off x="0" y="0"/>
                          <a:ext cx="1273726" cy="992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8B00E1" w14:textId="77777777" w:rsidR="001D0B66" w:rsidRDefault="001D0B66" w:rsidP="001D0B6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FDE9D9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E36C0A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301DA"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E36C0A"/>
                                <w:sz w:val="24"/>
                                <w:szCs w:val="24"/>
                                <w:lang w:eastAsia="fr-FR"/>
                              </w:rPr>
                              <w:t xml:space="preserve">Talon réponse à renvoyer </w:t>
                            </w:r>
                          </w:p>
                          <w:p w14:paraId="06AD7A81" w14:textId="14BE773D" w:rsidR="001D0B66" w:rsidRPr="001301DA" w:rsidRDefault="001D0B66" w:rsidP="001D0B6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FDE9D9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E36C0A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301DA"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E36C0A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avant le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E36C0A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04 octobre</w:t>
                            </w:r>
                            <w:r w:rsidRPr="001301DA"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E36C0A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202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E36C0A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4C3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4.5pt;margin-top:2.55pt;width:100.3pt;height:78.2pt;rotation:899767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" filled="f" stroked="f">
                <v:textbox>
                  <w:txbxContent>
                    <w:p w14:paraId="038B00E1" w14:textId="77777777" w:rsidR="001D0B66" w:rsidRDefault="001D0B66" w:rsidP="001D0B6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FDE9D9"/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E36C0A"/>
                          <w:sz w:val="24"/>
                          <w:szCs w:val="24"/>
                          <w:lang w:eastAsia="fr-FR"/>
                        </w:rPr>
                      </w:pPr>
                      <w:r w:rsidRPr="001301DA"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E36C0A"/>
                          <w:sz w:val="24"/>
                          <w:szCs w:val="24"/>
                          <w:lang w:eastAsia="fr-FR"/>
                        </w:rPr>
                        <w:t xml:space="preserve">Talon réponse à renvoyer </w:t>
                      </w:r>
                    </w:p>
                    <w:p w14:paraId="06AD7A81" w14:textId="14BE773D" w:rsidR="001D0B66" w:rsidRPr="001301DA" w:rsidRDefault="001D0B66" w:rsidP="001D0B6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FDE9D9"/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E36C0A"/>
                          <w:sz w:val="24"/>
                          <w:szCs w:val="24"/>
                          <w:lang w:eastAsia="fr-FR"/>
                        </w:rPr>
                      </w:pPr>
                      <w:r w:rsidRPr="001301DA"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E36C0A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avant le </w:t>
                      </w:r>
                      <w:r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E36C0A"/>
                          <w:sz w:val="24"/>
                          <w:szCs w:val="24"/>
                          <w:u w:val="single"/>
                          <w:lang w:eastAsia="fr-FR"/>
                        </w:rPr>
                        <w:t>04 octobre</w:t>
                      </w:r>
                      <w:r w:rsidRPr="001301DA"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E36C0A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202</w:t>
                      </w:r>
                      <w:r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E36C0A"/>
                          <w:sz w:val="24"/>
                          <w:szCs w:val="24"/>
                          <w:u w:val="single"/>
                          <w:lang w:eastAsia="fr-FR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B66" w:rsidRPr="001D0B66">
        <w:rPr>
          <w:rFonts w:eastAsia="Times New Roman"/>
          <w:b/>
          <w:bCs/>
          <w:sz w:val="24"/>
          <w:szCs w:val="24"/>
          <w:bdr w:val="none" w:sz="0" w:space="0" w:color="auto"/>
        </w:rPr>
        <w:t>ETABLISSEMENT</w:t>
      </w:r>
      <w:r w:rsidR="001D0B66" w:rsidRPr="001D0B66">
        <w:rPr>
          <w:rFonts w:eastAsia="Times New Roman"/>
          <w:sz w:val="24"/>
          <w:szCs w:val="24"/>
          <w:bdr w:val="none" w:sz="0" w:space="0" w:color="auto"/>
        </w:rPr>
        <w:t> :</w:t>
      </w:r>
      <w:r w:rsidR="001D0B66" w:rsidRPr="001D0B66">
        <w:rPr>
          <w:rFonts w:eastAsia="Times New Roman"/>
          <w:sz w:val="16"/>
          <w:szCs w:val="24"/>
          <w:bdr w:val="none" w:sz="0" w:space="0" w:color="auto"/>
        </w:rPr>
        <w:t xml:space="preserve">  .  .  .  .  .  .  .  .  .  .  .  .  .  .  .  .  .  .  .  .  .  .  .  .  .  .  .  .  . .  .  .  .  .  .  .  .  .  .  .  .  .  .  .  .  .  .  .  .  .  .  .  .  . .  .  .</w:t>
      </w:r>
    </w:p>
    <w:p w14:paraId="45ADD4AF" w14:textId="23AA1B9C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-567" w:right="-74"/>
        <w:rPr>
          <w:rFonts w:eastAsia="Times New Roman"/>
          <w:sz w:val="16"/>
          <w:szCs w:val="24"/>
          <w:bdr w:val="none" w:sz="0" w:space="0" w:color="auto"/>
        </w:rPr>
      </w:pPr>
      <w:r w:rsidRPr="001D0B66">
        <w:rPr>
          <w:rFonts w:eastAsia="Times New Roman"/>
          <w:b/>
          <w:bCs/>
          <w:sz w:val="24"/>
          <w:szCs w:val="24"/>
          <w:bdr w:val="none" w:sz="0" w:space="0" w:color="auto"/>
        </w:rPr>
        <w:t>ADRESSE MAIL</w:t>
      </w:r>
      <w:r w:rsidRPr="001D0B66">
        <w:rPr>
          <w:rFonts w:eastAsia="Times New Roman"/>
          <w:sz w:val="24"/>
          <w:szCs w:val="24"/>
          <w:bdr w:val="none" w:sz="0" w:space="0" w:color="auto"/>
        </w:rPr>
        <w:t> :</w:t>
      </w:r>
      <w:r w:rsidRPr="001D0B66">
        <w:rPr>
          <w:rFonts w:eastAsia="Times New Roman"/>
          <w:sz w:val="16"/>
          <w:szCs w:val="24"/>
          <w:bdr w:val="none" w:sz="0" w:space="0" w:color="auto"/>
        </w:rPr>
        <w:t xml:space="preserve">  .  .  .  .  .  .  .  .  .  .  .  .  .  .  .  .  .  .  .  .  .  .  .  .  .  .  .  .  . .  .  .  .  .  .  .  .  .  .  .  .  .  .  .  .  .  .  .  .  .  .  .  .  . .  .  . .</w:t>
      </w:r>
    </w:p>
    <w:p w14:paraId="38C51B63" w14:textId="57247267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7"/>
          <w:tab w:val="left" w:pos="7513"/>
        </w:tabs>
        <w:spacing w:after="0" w:line="240" w:lineRule="auto"/>
        <w:ind w:left="-567" w:right="-74"/>
        <w:rPr>
          <w:rFonts w:eastAsia="Times New Roman"/>
          <w:b/>
          <w:sz w:val="24"/>
          <w:szCs w:val="24"/>
          <w:bdr w:val="none" w:sz="0" w:space="0" w:color="auto"/>
        </w:rPr>
      </w:pPr>
      <w:r w:rsidRPr="001D0B66">
        <w:rPr>
          <w:rFonts w:eastAsia="Times New Roman"/>
          <w:b/>
          <w:sz w:val="24"/>
          <w:szCs w:val="24"/>
          <w:bdr w:val="none" w:sz="0" w:space="0" w:color="auto"/>
        </w:rPr>
        <w:t xml:space="preserve">TELEPHONE : </w:t>
      </w:r>
      <w:r w:rsidRPr="001D0B66">
        <w:rPr>
          <w:rFonts w:eastAsia="Times New Roman"/>
          <w:sz w:val="16"/>
          <w:szCs w:val="24"/>
          <w:bdr w:val="none" w:sz="0" w:space="0" w:color="auto"/>
        </w:rPr>
        <w:t>.  .  .  .  .  .  .  .  .  .  .  .  .  .  .  .  .  .  .  .  .  .  .  .  .  .  .  .  . .  .  .  .  .  .  .  .  .  .  .  .  .  .  .  .  .  .  .  .  .  .  .  .  . .  .  . . . . . . .</w:t>
      </w:r>
      <w:r w:rsidRPr="001D0B66">
        <w:rPr>
          <w:rFonts w:eastAsia="Times New Roman"/>
          <w:b/>
          <w:sz w:val="24"/>
          <w:szCs w:val="24"/>
          <w:bdr w:val="none" w:sz="0" w:space="0" w:color="auto"/>
        </w:rPr>
        <w:tab/>
      </w:r>
    </w:p>
    <w:p w14:paraId="7CB86852" w14:textId="158DAFA7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111"/>
          <w:tab w:val="left" w:pos="4962"/>
        </w:tabs>
        <w:spacing w:after="0" w:line="240" w:lineRule="auto"/>
        <w:ind w:left="-567" w:right="-74"/>
        <w:rPr>
          <w:rFonts w:eastAsia="Times New Roman"/>
          <w:b/>
          <w:sz w:val="24"/>
          <w:szCs w:val="24"/>
          <w:bdr w:val="none" w:sz="0" w:space="0" w:color="auto"/>
        </w:rPr>
      </w:pPr>
    </w:p>
    <w:p w14:paraId="49871D4E" w14:textId="5C4CD9A3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111"/>
          <w:tab w:val="left" w:pos="4962"/>
        </w:tabs>
        <w:spacing w:after="0" w:line="240" w:lineRule="auto"/>
        <w:ind w:left="-567" w:right="-74"/>
        <w:rPr>
          <w:rFonts w:eastAsia="Times New Roman"/>
          <w:sz w:val="20"/>
          <w:szCs w:val="20"/>
          <w:bdr w:val="none" w:sz="0" w:space="0" w:color="auto"/>
        </w:rPr>
      </w:pPr>
      <w:r w:rsidRPr="001D0B66">
        <w:rPr>
          <w:rFonts w:eastAsia="Times New Roman"/>
          <w:b/>
          <w:sz w:val="24"/>
          <w:szCs w:val="24"/>
          <w:bdr w:val="none" w:sz="0" w:space="0" w:color="auto"/>
        </w:rPr>
        <w:t>PARTICIPANTS</w:t>
      </w:r>
      <w:r w:rsidRPr="001D0B66">
        <w:rPr>
          <w:rFonts w:eastAsia="Times New Roman"/>
          <w:sz w:val="24"/>
          <w:szCs w:val="24"/>
          <w:bdr w:val="none" w:sz="0" w:space="0" w:color="auto"/>
        </w:rPr>
        <w:t> :</w:t>
      </w:r>
      <w:r w:rsidRPr="001D0B66">
        <w:rPr>
          <w:rFonts w:eastAsia="Times New Roman"/>
          <w:sz w:val="16"/>
          <w:szCs w:val="24"/>
          <w:bdr w:val="none" w:sz="0" w:space="0" w:color="auto"/>
        </w:rPr>
        <w:tab/>
      </w:r>
      <w:r w:rsidRPr="001D0B66">
        <w:rPr>
          <w:rFonts w:eastAsia="Times New Roman"/>
          <w:sz w:val="16"/>
          <w:szCs w:val="24"/>
          <w:bdr w:val="none" w:sz="0" w:space="0" w:color="auto"/>
        </w:rPr>
        <w:tab/>
      </w:r>
      <w:r>
        <w:rPr>
          <w:rFonts w:eastAsia="Times New Roman"/>
          <w:b/>
          <w:sz w:val="24"/>
          <w:szCs w:val="24"/>
          <w:bdr w:val="none" w:sz="0" w:space="0" w:color="auto"/>
        </w:rPr>
        <w:t>14</w:t>
      </w:r>
      <w:r w:rsidRPr="001D0B66">
        <w:rPr>
          <w:rFonts w:eastAsia="Times New Roman"/>
          <w:b/>
          <w:sz w:val="24"/>
          <w:szCs w:val="24"/>
          <w:bdr w:val="none" w:sz="0" w:space="0" w:color="auto"/>
        </w:rPr>
        <w:t xml:space="preserve">/10     </w:t>
      </w:r>
      <w:r>
        <w:rPr>
          <w:rFonts w:eastAsia="Times New Roman"/>
          <w:b/>
          <w:sz w:val="24"/>
          <w:szCs w:val="24"/>
          <w:bdr w:val="none" w:sz="0" w:space="0" w:color="auto"/>
        </w:rPr>
        <w:t>15</w:t>
      </w:r>
      <w:r w:rsidRPr="001D0B66">
        <w:rPr>
          <w:rFonts w:eastAsia="Times New Roman"/>
          <w:b/>
          <w:sz w:val="24"/>
          <w:szCs w:val="24"/>
          <w:bdr w:val="none" w:sz="0" w:space="0" w:color="auto"/>
        </w:rPr>
        <w:t>/10</w:t>
      </w:r>
    </w:p>
    <w:p w14:paraId="5F7C1B91" w14:textId="6260E143" w:rsidR="001D0B66" w:rsidRPr="001D0B66" w:rsidRDefault="001D0B66" w:rsidP="00B12D6F">
      <w:pPr>
        <w:pStyle w:val="Sansinterligne"/>
        <w:rPr>
          <w:b/>
          <w:sz w:val="24"/>
          <w:bdr w:val="none" w:sz="0" w:space="0" w:color="auto"/>
        </w:rPr>
      </w:pPr>
      <w:r w:rsidRPr="001D0B66">
        <w:rPr>
          <w:bdr w:val="none" w:sz="0" w:space="0" w:color="auto"/>
        </w:rPr>
        <w:tab/>
        <w:t xml:space="preserve">.  .  .  .  .  .  .  .  .  .  .  .  .  .  .  .  .  .  .  .  .  .  .  .  .  .  .  .  .  . .  .  .  .  .  .  .  .   .  .  </w:t>
      </w:r>
      <w:r w:rsidRPr="001D0B66">
        <w:rPr>
          <w:bdr w:val="none" w:sz="0" w:space="0" w:color="auto"/>
        </w:rPr>
        <w:tab/>
      </w:r>
      <w:r w:rsidRPr="001D0B66">
        <w:rPr>
          <w:sz w:val="32"/>
          <w:szCs w:val="32"/>
          <w:bdr w:val="none" w:sz="0" w:space="0" w:color="auto"/>
        </w:rPr>
        <w:sym w:font="Wingdings" w:char="F06F"/>
      </w:r>
      <w:r w:rsidRPr="001D0B66">
        <w:rPr>
          <w:sz w:val="32"/>
          <w:szCs w:val="32"/>
          <w:bdr w:val="none" w:sz="0" w:space="0" w:color="auto"/>
        </w:rPr>
        <w:tab/>
        <w:t xml:space="preserve">  </w:t>
      </w:r>
      <w:r w:rsidRPr="001D0B66">
        <w:rPr>
          <w:sz w:val="32"/>
          <w:szCs w:val="32"/>
          <w:bdr w:val="none" w:sz="0" w:space="0" w:color="auto"/>
        </w:rPr>
        <w:sym w:font="Wingdings" w:char="F06F"/>
      </w:r>
    </w:p>
    <w:p w14:paraId="373A6889" w14:textId="64DF52EF" w:rsidR="001D0B66" w:rsidRPr="001D0B66" w:rsidRDefault="001D0B66" w:rsidP="00B12D6F">
      <w:pPr>
        <w:pStyle w:val="Sansinterligne"/>
        <w:rPr>
          <w:b/>
          <w:sz w:val="24"/>
          <w:bdr w:val="none" w:sz="0" w:space="0" w:color="auto"/>
        </w:rPr>
      </w:pPr>
      <w:r w:rsidRPr="001D0B66">
        <w:rPr>
          <w:bdr w:val="none" w:sz="0" w:space="0" w:color="auto"/>
        </w:rPr>
        <w:tab/>
        <w:t xml:space="preserve">.  .  .  .  .  .  .  .  .  .  .  .  .  .  .  .  .  .  .  .  .  .  .  .  .  .  .  .  .  . .  .  .  .  .  .  .  .   .  .  </w:t>
      </w:r>
      <w:r w:rsidRPr="001D0B66">
        <w:rPr>
          <w:bdr w:val="none" w:sz="0" w:space="0" w:color="auto"/>
        </w:rPr>
        <w:tab/>
      </w:r>
      <w:r w:rsidRPr="001D0B66">
        <w:rPr>
          <w:sz w:val="32"/>
          <w:szCs w:val="32"/>
          <w:bdr w:val="none" w:sz="0" w:space="0" w:color="auto"/>
        </w:rPr>
        <w:sym w:font="Wingdings" w:char="F06F"/>
      </w:r>
      <w:r w:rsidRPr="001D0B66">
        <w:rPr>
          <w:sz w:val="32"/>
          <w:szCs w:val="32"/>
          <w:bdr w:val="none" w:sz="0" w:space="0" w:color="auto"/>
        </w:rPr>
        <w:tab/>
        <w:t xml:space="preserve">  </w:t>
      </w:r>
      <w:r w:rsidRPr="001D0B66">
        <w:rPr>
          <w:sz w:val="32"/>
          <w:szCs w:val="32"/>
          <w:bdr w:val="none" w:sz="0" w:space="0" w:color="auto"/>
        </w:rPr>
        <w:sym w:font="Wingdings" w:char="F06F"/>
      </w:r>
    </w:p>
    <w:p w14:paraId="56C927F6" w14:textId="0232A89A" w:rsidR="001D0B66" w:rsidRPr="001D0B66" w:rsidRDefault="001D0B66" w:rsidP="00B12D6F">
      <w:pPr>
        <w:pStyle w:val="Sansinterligne"/>
        <w:rPr>
          <w:b/>
          <w:sz w:val="24"/>
          <w:bdr w:val="none" w:sz="0" w:space="0" w:color="auto"/>
        </w:rPr>
      </w:pPr>
      <w:r w:rsidRPr="001D0B66">
        <w:rPr>
          <w:bdr w:val="none" w:sz="0" w:space="0" w:color="auto"/>
        </w:rPr>
        <w:tab/>
        <w:t xml:space="preserve">.  .  .  .  .  .  .  .  .  .  .  .  .  .  .  .  .  .  .  .  .  .  .  .  .  .  .  .  .  . .  .  .  .  .  .  .  .   .  .  </w:t>
      </w:r>
      <w:r w:rsidRPr="001D0B66">
        <w:rPr>
          <w:bdr w:val="none" w:sz="0" w:space="0" w:color="auto"/>
        </w:rPr>
        <w:tab/>
      </w:r>
      <w:r w:rsidRPr="001D0B66">
        <w:rPr>
          <w:sz w:val="32"/>
          <w:szCs w:val="32"/>
          <w:bdr w:val="none" w:sz="0" w:space="0" w:color="auto"/>
        </w:rPr>
        <w:sym w:font="Wingdings" w:char="F06F"/>
      </w:r>
      <w:r w:rsidRPr="001D0B66">
        <w:rPr>
          <w:sz w:val="32"/>
          <w:szCs w:val="32"/>
          <w:bdr w:val="none" w:sz="0" w:space="0" w:color="auto"/>
        </w:rPr>
        <w:tab/>
        <w:t xml:space="preserve">  </w:t>
      </w:r>
      <w:r w:rsidRPr="001D0B66">
        <w:rPr>
          <w:sz w:val="32"/>
          <w:szCs w:val="32"/>
          <w:bdr w:val="none" w:sz="0" w:space="0" w:color="auto"/>
        </w:rPr>
        <w:sym w:font="Wingdings" w:char="F06F"/>
      </w:r>
    </w:p>
    <w:p w14:paraId="7E0EDA2F" w14:textId="77777777" w:rsidR="001D0B66" w:rsidRPr="001D0B66" w:rsidRDefault="001D0B66" w:rsidP="00B12D6F">
      <w:pPr>
        <w:pStyle w:val="Sansinterligne"/>
        <w:rPr>
          <w:b/>
          <w:sz w:val="24"/>
          <w:bdr w:val="none" w:sz="0" w:space="0" w:color="auto"/>
        </w:rPr>
      </w:pPr>
      <w:r w:rsidRPr="001D0B66">
        <w:rPr>
          <w:bdr w:val="none" w:sz="0" w:space="0" w:color="auto"/>
        </w:rPr>
        <w:tab/>
        <w:t xml:space="preserve">.  .  .  .  .  .  .  .  .  .  .  .  .  .  .  .  .  .  .  .  .  .  .  .  .  .  .  .  .  . .  .  .  .  .  .  .  .   .  .  </w:t>
      </w:r>
      <w:r w:rsidRPr="001D0B66">
        <w:rPr>
          <w:bdr w:val="none" w:sz="0" w:space="0" w:color="auto"/>
        </w:rPr>
        <w:tab/>
      </w:r>
      <w:r w:rsidRPr="001D0B66">
        <w:rPr>
          <w:sz w:val="32"/>
          <w:szCs w:val="32"/>
          <w:bdr w:val="none" w:sz="0" w:space="0" w:color="auto"/>
        </w:rPr>
        <w:sym w:font="Wingdings" w:char="F06F"/>
      </w:r>
      <w:r w:rsidRPr="001D0B66">
        <w:rPr>
          <w:sz w:val="32"/>
          <w:szCs w:val="32"/>
          <w:bdr w:val="none" w:sz="0" w:space="0" w:color="auto"/>
        </w:rPr>
        <w:tab/>
        <w:t xml:space="preserve">  </w:t>
      </w:r>
      <w:r w:rsidRPr="001D0B66">
        <w:rPr>
          <w:sz w:val="32"/>
          <w:szCs w:val="32"/>
          <w:bdr w:val="none" w:sz="0" w:space="0" w:color="auto"/>
        </w:rPr>
        <w:sym w:font="Wingdings" w:char="F06F"/>
      </w:r>
    </w:p>
    <w:p w14:paraId="1AD54AC4" w14:textId="77777777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567"/>
        <w:rPr>
          <w:rFonts w:eastAsia="Times New Roman"/>
          <w:b/>
          <w:sz w:val="24"/>
          <w:szCs w:val="24"/>
          <w:u w:val="single"/>
          <w:bdr w:val="none" w:sz="0" w:space="0" w:color="auto"/>
        </w:rPr>
      </w:pPr>
      <w:r w:rsidRPr="001D0B66">
        <w:rPr>
          <w:rFonts w:eastAsia="Times New Roman"/>
          <w:b/>
          <w:sz w:val="24"/>
          <w:szCs w:val="24"/>
          <w:u w:val="single"/>
          <w:bdr w:val="none" w:sz="0" w:space="0" w:color="auto"/>
        </w:rPr>
        <w:t>RÈGLEMENT :</w:t>
      </w:r>
    </w:p>
    <w:p w14:paraId="03A20744" w14:textId="77777777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43"/>
        </w:tabs>
        <w:spacing w:after="0" w:line="240" w:lineRule="auto"/>
        <w:ind w:left="-567" w:right="-76"/>
        <w:rPr>
          <w:rFonts w:eastAsia="Times New Roman"/>
          <w:sz w:val="24"/>
          <w:szCs w:val="24"/>
          <w:bdr w:val="none" w:sz="0" w:space="0" w:color="auto"/>
        </w:rPr>
      </w:pPr>
      <w:r w:rsidRPr="001D0B66">
        <w:rPr>
          <w:rFonts w:eastAsia="Times New Roman"/>
          <w:sz w:val="24"/>
          <w:szCs w:val="24"/>
          <w:bdr w:val="none" w:sz="0" w:space="0" w:color="auto"/>
        </w:rPr>
        <w:t xml:space="preserve">Nbre participants 1 journée :  </w:t>
      </w:r>
      <w:r w:rsidRPr="001D0B66">
        <w:rPr>
          <w:rFonts w:eastAsia="Times New Roman"/>
          <w:sz w:val="16"/>
          <w:szCs w:val="24"/>
          <w:bdr w:val="none" w:sz="0" w:space="0" w:color="auto"/>
        </w:rPr>
        <w:t xml:space="preserve">.  .  .  .  .   .  .  </w:t>
      </w:r>
      <w:r w:rsidRPr="001D0B66">
        <w:rPr>
          <w:rFonts w:eastAsia="Times New Roman"/>
          <w:sz w:val="24"/>
          <w:szCs w:val="24"/>
          <w:bdr w:val="none" w:sz="0" w:space="0" w:color="auto"/>
        </w:rPr>
        <w:t>X 90 €</w:t>
      </w:r>
      <w:r w:rsidRPr="001D0B66">
        <w:rPr>
          <w:rFonts w:eastAsia="Times New Roman"/>
          <w:sz w:val="24"/>
          <w:szCs w:val="24"/>
          <w:bdr w:val="none" w:sz="0" w:space="0" w:color="auto"/>
        </w:rPr>
        <w:tab/>
        <w:t xml:space="preserve">Tarif étudiant 1 journée :   </w:t>
      </w:r>
      <w:r w:rsidRPr="001D0B66">
        <w:rPr>
          <w:rFonts w:eastAsia="Times New Roman"/>
          <w:sz w:val="16"/>
          <w:szCs w:val="24"/>
          <w:bdr w:val="none" w:sz="0" w:space="0" w:color="auto"/>
        </w:rPr>
        <w:t>.  .  .  .  .  .  .  .</w:t>
      </w:r>
      <w:r w:rsidRPr="001D0B66">
        <w:rPr>
          <w:rFonts w:eastAsia="Times New Roman"/>
          <w:sz w:val="24"/>
          <w:szCs w:val="24"/>
          <w:bdr w:val="none" w:sz="0" w:space="0" w:color="auto"/>
        </w:rPr>
        <w:t>X 35 €</w:t>
      </w:r>
    </w:p>
    <w:p w14:paraId="79FD68CF" w14:textId="623C33AD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567"/>
        <w:rPr>
          <w:rFonts w:eastAsia="Times New Roman"/>
          <w:sz w:val="16"/>
          <w:szCs w:val="24"/>
          <w:bdr w:val="none" w:sz="0" w:space="0" w:color="auto"/>
        </w:rPr>
      </w:pPr>
      <w:r w:rsidRPr="001D0B66">
        <w:rPr>
          <w:rFonts w:eastAsia="Times New Roman"/>
          <w:sz w:val="24"/>
          <w:szCs w:val="24"/>
          <w:bdr w:val="none" w:sz="0" w:space="0" w:color="auto"/>
        </w:rPr>
        <w:t xml:space="preserve">Nbre participants 2 journées : </w:t>
      </w:r>
      <w:r w:rsidRPr="001D0B66">
        <w:rPr>
          <w:rFonts w:eastAsia="Times New Roman"/>
          <w:sz w:val="16"/>
          <w:szCs w:val="24"/>
          <w:bdr w:val="none" w:sz="0" w:space="0" w:color="auto"/>
        </w:rPr>
        <w:t xml:space="preserve">.  .  .  .  .  .  .  </w:t>
      </w:r>
      <w:r w:rsidRPr="001D0B66">
        <w:rPr>
          <w:rFonts w:eastAsia="Times New Roman"/>
          <w:sz w:val="24"/>
          <w:szCs w:val="24"/>
          <w:bdr w:val="none" w:sz="0" w:space="0" w:color="auto"/>
        </w:rPr>
        <w:t>X 1</w:t>
      </w:r>
      <w:r>
        <w:rPr>
          <w:rFonts w:eastAsia="Times New Roman"/>
          <w:sz w:val="24"/>
          <w:szCs w:val="24"/>
          <w:bdr w:val="none" w:sz="0" w:space="0" w:color="auto"/>
        </w:rPr>
        <w:t>7</w:t>
      </w:r>
      <w:r w:rsidRPr="001D0B66">
        <w:rPr>
          <w:rFonts w:eastAsia="Times New Roman"/>
          <w:sz w:val="24"/>
          <w:szCs w:val="24"/>
          <w:bdr w:val="none" w:sz="0" w:space="0" w:color="auto"/>
        </w:rPr>
        <w:t>0 €</w:t>
      </w:r>
      <w:r w:rsidRPr="001D0B66">
        <w:rPr>
          <w:rFonts w:eastAsia="Times New Roman"/>
          <w:sz w:val="24"/>
          <w:szCs w:val="24"/>
          <w:bdr w:val="none" w:sz="0" w:space="0" w:color="auto"/>
        </w:rPr>
        <w:tab/>
        <w:t xml:space="preserve">Tarif étudiant 2 journées : </w:t>
      </w:r>
      <w:r w:rsidRPr="001D0B66">
        <w:rPr>
          <w:rFonts w:eastAsia="Times New Roman"/>
          <w:sz w:val="16"/>
          <w:szCs w:val="24"/>
          <w:bdr w:val="none" w:sz="0" w:space="0" w:color="auto"/>
        </w:rPr>
        <w:t>.  .  .  .  .  .  .  .</w:t>
      </w:r>
      <w:r w:rsidRPr="001D0B66">
        <w:rPr>
          <w:rFonts w:eastAsia="Times New Roman"/>
          <w:sz w:val="24"/>
          <w:szCs w:val="24"/>
          <w:bdr w:val="none" w:sz="0" w:space="0" w:color="auto"/>
        </w:rPr>
        <w:t>X 70 €</w:t>
      </w:r>
    </w:p>
    <w:p w14:paraId="09AAB461" w14:textId="77777777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  <w:tab w:val="left" w:pos="7513"/>
        </w:tabs>
        <w:spacing w:after="0" w:line="240" w:lineRule="auto"/>
        <w:ind w:left="-567"/>
        <w:rPr>
          <w:rFonts w:eastAsia="Times New Roman"/>
          <w:b/>
          <w:sz w:val="24"/>
          <w:szCs w:val="24"/>
          <w:bdr w:val="none" w:sz="0" w:space="0" w:color="auto"/>
        </w:rPr>
      </w:pPr>
    </w:p>
    <w:p w14:paraId="74D6A55B" w14:textId="77777777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77"/>
          <w:tab w:val="left" w:pos="4962"/>
          <w:tab w:val="left" w:pos="7513"/>
        </w:tabs>
        <w:spacing w:after="0" w:line="240" w:lineRule="auto"/>
        <w:ind w:left="-567"/>
        <w:rPr>
          <w:rFonts w:eastAsia="Times New Roman"/>
          <w:sz w:val="24"/>
          <w:szCs w:val="24"/>
          <w:bdr w:val="none" w:sz="0" w:space="0" w:color="auto"/>
        </w:rPr>
      </w:pPr>
      <w:r w:rsidRPr="001D0B66">
        <w:rPr>
          <w:rFonts w:eastAsia="Times New Roman"/>
          <w:b/>
          <w:sz w:val="24"/>
          <w:szCs w:val="24"/>
          <w:bdr w:val="none" w:sz="0" w:space="0" w:color="auto"/>
        </w:rPr>
        <w:t>TOTAL</w:t>
      </w:r>
      <w:r w:rsidRPr="001D0B66">
        <w:rPr>
          <w:rFonts w:eastAsia="Times New Roman"/>
          <w:sz w:val="24"/>
          <w:szCs w:val="24"/>
          <w:bdr w:val="none" w:sz="0" w:space="0" w:color="auto"/>
        </w:rPr>
        <w:t> :  _______________</w:t>
      </w:r>
      <w:r w:rsidRPr="001D0B66">
        <w:rPr>
          <w:rFonts w:eastAsia="Times New Roman"/>
          <w:sz w:val="24"/>
          <w:szCs w:val="24"/>
          <w:bdr w:val="none" w:sz="0" w:space="0" w:color="auto"/>
        </w:rPr>
        <w:tab/>
      </w:r>
      <w:r w:rsidRPr="001D0B66">
        <w:rPr>
          <w:rFonts w:eastAsia="Times New Roman"/>
          <w:sz w:val="24"/>
          <w:szCs w:val="24"/>
          <w:bdr w:val="none" w:sz="0" w:space="0" w:color="auto"/>
        </w:rPr>
        <w:tab/>
      </w:r>
      <w:r w:rsidRPr="001D0B66">
        <w:rPr>
          <w:rFonts w:eastAsia="Times New Roman"/>
          <w:b/>
          <w:sz w:val="24"/>
          <w:szCs w:val="24"/>
          <w:bdr w:val="none" w:sz="0" w:space="0" w:color="auto"/>
        </w:rPr>
        <w:t>TOTAL</w:t>
      </w:r>
      <w:r w:rsidRPr="001D0B66">
        <w:rPr>
          <w:rFonts w:eastAsia="Times New Roman"/>
          <w:sz w:val="24"/>
          <w:szCs w:val="24"/>
          <w:bdr w:val="none" w:sz="0" w:space="0" w:color="auto"/>
        </w:rPr>
        <w:t> : _______________</w:t>
      </w:r>
    </w:p>
    <w:p w14:paraId="69929622" w14:textId="77777777" w:rsidR="001D0B66" w:rsidRP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</w:tabs>
        <w:spacing w:after="0"/>
        <w:ind w:left="-567" w:right="-76" w:firstLine="5103"/>
        <w:rPr>
          <w:rFonts w:eastAsia="Times New Roman"/>
          <w:sz w:val="24"/>
          <w:szCs w:val="24"/>
          <w:bdr w:val="none" w:sz="0" w:space="0" w:color="auto"/>
        </w:rPr>
      </w:pPr>
    </w:p>
    <w:p w14:paraId="37967CC8" w14:textId="690A47F5" w:rsidR="001D0B66" w:rsidRDefault="001D0B66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</w:tabs>
        <w:spacing w:after="0"/>
        <w:ind w:left="-567" w:right="-76"/>
        <w:jc w:val="both"/>
        <w:rPr>
          <w:rFonts w:eastAsia="Times New Roman"/>
          <w:sz w:val="24"/>
          <w:szCs w:val="24"/>
          <w:bdr w:val="none" w:sz="0" w:space="0" w:color="auto"/>
        </w:rPr>
      </w:pPr>
      <w:r w:rsidRPr="001D0B66">
        <w:rPr>
          <w:rFonts w:eastAsia="Times New Roman"/>
          <w:sz w:val="24"/>
          <w:szCs w:val="24"/>
          <w:bdr w:val="none" w:sz="0" w:space="0" w:color="auto"/>
        </w:rPr>
        <w:t>Date, cachet &amp; signature :</w:t>
      </w:r>
    </w:p>
    <w:p w14:paraId="7E3C41EC" w14:textId="77777777" w:rsidR="00B12D6F" w:rsidRDefault="00B12D6F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</w:tabs>
        <w:spacing w:after="0"/>
        <w:ind w:left="-567" w:right="-76"/>
        <w:jc w:val="both"/>
        <w:rPr>
          <w:rFonts w:eastAsia="Times New Roman"/>
          <w:sz w:val="24"/>
          <w:szCs w:val="24"/>
          <w:bdr w:val="none" w:sz="0" w:space="0" w:color="auto"/>
        </w:rPr>
      </w:pPr>
    </w:p>
    <w:p w14:paraId="16215B24" w14:textId="19F47384" w:rsidR="00807447" w:rsidRDefault="00807447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</w:tabs>
        <w:spacing w:after="0"/>
        <w:ind w:left="-567" w:right="-76"/>
        <w:jc w:val="both"/>
        <w:rPr>
          <w:rFonts w:eastAsia="Times New Roman"/>
          <w:bdr w:val="none" w:sz="0" w:space="0" w:color="auto"/>
        </w:rPr>
      </w:pPr>
    </w:p>
    <w:p w14:paraId="52005649" w14:textId="77777777" w:rsidR="00B12D6F" w:rsidRPr="001D0B66" w:rsidRDefault="00B12D6F" w:rsidP="00B9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</w:tabs>
        <w:spacing w:after="0"/>
        <w:ind w:left="-567" w:right="-76"/>
        <w:jc w:val="both"/>
        <w:rPr>
          <w:rFonts w:eastAsia="Times New Roman"/>
          <w:bdr w:val="none" w:sz="0" w:space="0" w:color="auto"/>
        </w:rPr>
      </w:pPr>
    </w:p>
    <w:p w14:paraId="35079C06" w14:textId="462DE473" w:rsidR="001D0B66" w:rsidRPr="009F55C8" w:rsidRDefault="00807447" w:rsidP="009F55C8">
      <w:pPr>
        <w:tabs>
          <w:tab w:val="left" w:pos="284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i/>
          <w:iCs/>
          <w:color w:val="C00000"/>
          <w:sz w:val="18"/>
          <w:szCs w:val="18"/>
          <w:lang w:eastAsia="fr-FR"/>
        </w:rPr>
      </w:pPr>
      <w:r w:rsidRPr="009F55C8">
        <w:rPr>
          <w:rStyle w:val="lev"/>
          <w:i/>
          <w:iCs/>
          <w:color w:val="C00000"/>
          <w:sz w:val="18"/>
          <w:szCs w:val="18"/>
        </w:rPr>
        <w:t>En validant ce formulaire</w:t>
      </w:r>
      <w:r w:rsidR="000E273B" w:rsidRPr="009F55C8">
        <w:rPr>
          <w:rStyle w:val="lev"/>
          <w:i/>
          <w:iCs/>
          <w:color w:val="C00000"/>
          <w:sz w:val="18"/>
          <w:szCs w:val="18"/>
        </w:rPr>
        <w:t>,</w:t>
      </w:r>
      <w:r w:rsidRPr="009F55C8">
        <w:rPr>
          <w:rStyle w:val="lev"/>
          <w:i/>
          <w:iCs/>
          <w:color w:val="C00000"/>
          <w:sz w:val="18"/>
          <w:szCs w:val="18"/>
        </w:rPr>
        <w:t xml:space="preserve"> j'autorise l'AFVA à prendre des photos et des vidéos de ma personne durant la manifestation. Ces images ne seront utilisées que dans le cadre de l'événement et à condition de ne pas dépasser les limites du droit à l'information. Si je ne souhaite pas être pris en photo ou vidéo, je le préciserais au photographe ou cameraman le jour de l'événement.</w:t>
      </w:r>
    </w:p>
    <w:sectPr w:rsidR="001D0B66" w:rsidRPr="009F55C8" w:rsidSect="007958F3">
      <w:headerReference w:type="default" r:id="rId15"/>
      <w:pgSz w:w="11906" w:h="16838"/>
      <w:pgMar w:top="709" w:right="849" w:bottom="1135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0AF8" w14:textId="77777777" w:rsidR="00A61FFE" w:rsidRDefault="00A61FFE" w:rsidP="002B758F">
      <w:pPr>
        <w:spacing w:after="0" w:line="240" w:lineRule="auto"/>
      </w:pPr>
      <w:r>
        <w:separator/>
      </w:r>
    </w:p>
  </w:endnote>
  <w:endnote w:type="continuationSeparator" w:id="0">
    <w:p w14:paraId="35EC46A7" w14:textId="77777777" w:rsidR="00A61FFE" w:rsidRDefault="00A61FFE" w:rsidP="002B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43F" w14:textId="77777777" w:rsidR="00324732" w:rsidRPr="00782ABD" w:rsidRDefault="00324732" w:rsidP="00324732">
    <w:pPr>
      <w:pStyle w:val="Pieddepage"/>
      <w:jc w:val="center"/>
      <w:rPr>
        <w:rFonts w:eastAsia="Times New Roman"/>
        <w:b/>
        <w:color w:val="4260F4"/>
      </w:rPr>
    </w:pPr>
    <w:r w:rsidRPr="00782ABD">
      <w:rPr>
        <w:rFonts w:eastAsia="Times New Roman"/>
        <w:b/>
        <w:color w:val="4260F4"/>
      </w:rPr>
      <w:t>AFVA : Promouvoir les parcours d’adultes en situation de handicap en Alsace</w:t>
    </w:r>
  </w:p>
  <w:p w14:paraId="1D893342" w14:textId="0ECD5C40" w:rsidR="00324732" w:rsidRPr="007D3097" w:rsidRDefault="00324732" w:rsidP="00324732">
    <w:pPr>
      <w:spacing w:after="0" w:line="240" w:lineRule="auto"/>
      <w:rPr>
        <w:rFonts w:ascii="Arial" w:eastAsia="Times New Roman" w:hAnsi="Arial" w:cs="Arial"/>
        <w:lang w:eastAsia="fr-FR"/>
      </w:rPr>
    </w:pPr>
    <w:r w:rsidRPr="00782ABD">
      <w:rPr>
        <w:rFonts w:eastAsia="Times New Roman"/>
        <w:sz w:val="18"/>
        <w:szCs w:val="18"/>
      </w:rPr>
      <w:t xml:space="preserve">Siège social : </w:t>
    </w:r>
    <w:r w:rsidR="00876164">
      <w:rPr>
        <w:rFonts w:eastAsia="Times New Roman"/>
        <w:sz w:val="18"/>
        <w:szCs w:val="18"/>
      </w:rPr>
      <w:t>10 rue de la Manufacture</w:t>
    </w:r>
    <w:r w:rsidRPr="00782ABD">
      <w:rPr>
        <w:rFonts w:eastAsia="Times New Roman"/>
        <w:sz w:val="18"/>
        <w:szCs w:val="18"/>
      </w:rPr>
      <w:t xml:space="preserve"> 67600 SELESTAT - Tél. :</w:t>
    </w:r>
    <w:r w:rsidRPr="00782ABD">
      <w:rPr>
        <w:rFonts w:ascii="Franklin Gothic Book" w:eastAsia="Times New Roman" w:hAnsi="Franklin Gothic Book" w:cs="Times New Roman"/>
        <w:color w:val="262626"/>
        <w:sz w:val="16"/>
        <w:szCs w:val="16"/>
        <w:lang w:eastAsia="fr-FR"/>
      </w:rPr>
      <w:t xml:space="preserve"> </w:t>
    </w:r>
    <w:r w:rsidRPr="007D3097">
      <w:rPr>
        <w:rFonts w:eastAsia="Times New Roman" w:cstheme="minorHAnsi"/>
        <w:sz w:val="18"/>
        <w:szCs w:val="18"/>
        <w:lang w:eastAsia="fr-FR"/>
      </w:rPr>
      <w:t>03</w:t>
    </w:r>
    <w:r>
      <w:rPr>
        <w:rFonts w:eastAsia="Times New Roman" w:cstheme="minorHAnsi"/>
        <w:sz w:val="18"/>
        <w:szCs w:val="18"/>
        <w:lang w:eastAsia="fr-FR"/>
      </w:rPr>
      <w:t>.</w:t>
    </w:r>
    <w:r w:rsidRPr="007D3097">
      <w:rPr>
        <w:rFonts w:eastAsia="Times New Roman" w:cstheme="minorHAnsi"/>
        <w:sz w:val="18"/>
        <w:szCs w:val="18"/>
        <w:lang w:eastAsia="fr-FR"/>
      </w:rPr>
      <w:t>88</w:t>
    </w:r>
    <w:r>
      <w:rPr>
        <w:rFonts w:eastAsia="Times New Roman" w:cstheme="minorHAnsi"/>
        <w:sz w:val="18"/>
        <w:szCs w:val="18"/>
        <w:lang w:eastAsia="fr-FR"/>
      </w:rPr>
      <w:t>.</w:t>
    </w:r>
    <w:r w:rsidRPr="007D3097">
      <w:rPr>
        <w:rFonts w:eastAsia="Times New Roman" w:cstheme="minorHAnsi"/>
        <w:sz w:val="18"/>
        <w:szCs w:val="18"/>
        <w:lang w:eastAsia="fr-FR"/>
      </w:rPr>
      <w:t>82</w:t>
    </w:r>
    <w:r>
      <w:rPr>
        <w:rFonts w:eastAsia="Times New Roman" w:cstheme="minorHAnsi"/>
        <w:sz w:val="18"/>
        <w:szCs w:val="18"/>
        <w:lang w:eastAsia="fr-FR"/>
      </w:rPr>
      <w:t>.</w:t>
    </w:r>
    <w:r w:rsidRPr="007D3097">
      <w:rPr>
        <w:rFonts w:eastAsia="Times New Roman" w:cstheme="minorHAnsi"/>
        <w:sz w:val="18"/>
        <w:szCs w:val="18"/>
        <w:lang w:eastAsia="fr-FR"/>
      </w:rPr>
      <w:t>46</w:t>
    </w:r>
    <w:r>
      <w:rPr>
        <w:rFonts w:eastAsia="Times New Roman" w:cstheme="minorHAnsi"/>
        <w:sz w:val="18"/>
        <w:szCs w:val="18"/>
        <w:lang w:eastAsia="fr-FR"/>
      </w:rPr>
      <w:t>.</w:t>
    </w:r>
    <w:r w:rsidRPr="007D3097">
      <w:rPr>
        <w:rFonts w:eastAsia="Times New Roman" w:cstheme="minorHAnsi"/>
        <w:sz w:val="18"/>
        <w:szCs w:val="18"/>
        <w:lang w:eastAsia="fr-FR"/>
      </w:rPr>
      <w:t>06</w:t>
    </w:r>
    <w:r w:rsidRPr="007D3097">
      <w:rPr>
        <w:rFonts w:ascii="Arial" w:eastAsia="Times New Roman" w:hAnsi="Arial" w:cs="Arial"/>
        <w:lang w:eastAsia="fr-FR"/>
      </w:rPr>
      <w:t xml:space="preserve"> </w:t>
    </w:r>
    <w:r w:rsidRPr="00782ABD">
      <w:rPr>
        <w:rFonts w:eastAsia="Times New Roman"/>
        <w:sz w:val="18"/>
        <w:szCs w:val="18"/>
      </w:rPr>
      <w:t xml:space="preserve">- Mail : </w:t>
    </w:r>
    <w:hyperlink r:id="rId1" w:history="1">
      <w:r w:rsidRPr="00855EA8">
        <w:rPr>
          <w:rStyle w:val="Lienhypertexte"/>
          <w:rFonts w:eastAsia="Times New Roman"/>
          <w:sz w:val="18"/>
          <w:szCs w:val="18"/>
        </w:rPr>
        <w:t>afva.asso@gmail.com</w:t>
      </w:r>
    </w:hyperlink>
    <w:r>
      <w:rPr>
        <w:rFonts w:eastAsia="Times New Roman"/>
        <w:sz w:val="18"/>
        <w:szCs w:val="18"/>
      </w:rPr>
      <w:t xml:space="preserve"> – Site : afva.fr</w:t>
    </w:r>
  </w:p>
  <w:p w14:paraId="338033CF" w14:textId="77777777" w:rsidR="00324732" w:rsidRPr="00782ABD" w:rsidRDefault="00324732" w:rsidP="0032473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</w:rPr>
    </w:pPr>
    <w:r w:rsidRPr="00782ABD">
      <w:rPr>
        <w:rFonts w:eastAsia="Times New Roman"/>
        <w:sz w:val="18"/>
        <w:szCs w:val="18"/>
      </w:rPr>
      <w:t>Association inscrite au registre du tribunal d'instance de Sélestat - Volume 19 - Folio 52</w:t>
    </w:r>
  </w:p>
  <w:p w14:paraId="585054F4" w14:textId="77777777" w:rsidR="00324732" w:rsidRDefault="003247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C5B2" w14:textId="77777777" w:rsidR="00A61FFE" w:rsidRDefault="00A61FFE" w:rsidP="002B758F">
      <w:pPr>
        <w:spacing w:after="0" w:line="240" w:lineRule="auto"/>
      </w:pPr>
      <w:r>
        <w:separator/>
      </w:r>
    </w:p>
  </w:footnote>
  <w:footnote w:type="continuationSeparator" w:id="0">
    <w:p w14:paraId="7CAA1F05" w14:textId="77777777" w:rsidR="00A61FFE" w:rsidRDefault="00A61FFE" w:rsidP="002B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6515" w14:textId="77777777" w:rsidR="002B758F" w:rsidRDefault="007958F3" w:rsidP="002B758F">
    <w:pPr>
      <w:pStyle w:val="En-tte"/>
      <w:ind w:left="-851"/>
    </w:pPr>
    <w:r w:rsidRPr="002B758F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082180F" wp14:editId="09E1B352">
          <wp:simplePos x="0" y="0"/>
          <wp:positionH relativeFrom="column">
            <wp:posOffset>-443230</wp:posOffset>
          </wp:positionH>
          <wp:positionV relativeFrom="paragraph">
            <wp:posOffset>57785</wp:posOffset>
          </wp:positionV>
          <wp:extent cx="3057790" cy="1457325"/>
          <wp:effectExtent l="0" t="0" r="9525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412" cy="1460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4732">
      <w:tab/>
    </w:r>
    <w:r w:rsidR="00324732">
      <w:tab/>
    </w:r>
  </w:p>
  <w:p w14:paraId="2308B8B6" w14:textId="77777777" w:rsidR="002B758F" w:rsidRDefault="002B758F">
    <w:pPr>
      <w:pStyle w:val="En-tte"/>
    </w:pPr>
  </w:p>
  <w:p w14:paraId="20A2EF0B" w14:textId="77777777" w:rsidR="002B758F" w:rsidRDefault="002B75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BDA8" w14:textId="77777777" w:rsidR="00CC7F87" w:rsidRDefault="00CC7F87" w:rsidP="002B758F">
    <w:pPr>
      <w:pStyle w:val="En-tte"/>
      <w:ind w:left="-851"/>
    </w:pPr>
    <w:r w:rsidRPr="002B758F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2A90949" wp14:editId="19D60DB6">
          <wp:simplePos x="0" y="0"/>
          <wp:positionH relativeFrom="column">
            <wp:posOffset>-443230</wp:posOffset>
          </wp:positionH>
          <wp:positionV relativeFrom="paragraph">
            <wp:posOffset>53975</wp:posOffset>
          </wp:positionV>
          <wp:extent cx="2445385" cy="1165456"/>
          <wp:effectExtent l="0" t="0" r="0" b="0"/>
          <wp:wrapNone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1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01BD9B92" w14:textId="77777777" w:rsidR="00CC7F87" w:rsidRDefault="00CC7F87">
    <w:pPr>
      <w:pStyle w:val="En-tte"/>
    </w:pPr>
  </w:p>
  <w:p w14:paraId="6205D2BB" w14:textId="77777777" w:rsidR="00CC7F87" w:rsidRDefault="00CC7F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482"/>
    <w:multiLevelType w:val="hybridMultilevel"/>
    <w:tmpl w:val="BC3CCFC2"/>
    <w:lvl w:ilvl="0" w:tplc="F5041DCC">
      <w:start w:val="13"/>
      <w:numFmt w:val="bullet"/>
      <w:lvlText w:val="-"/>
      <w:lvlJc w:val="left"/>
      <w:pPr>
        <w:ind w:left="2505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 w15:restartNumberingAfterBreak="0">
    <w:nsid w:val="4A1437A0"/>
    <w:multiLevelType w:val="hybridMultilevel"/>
    <w:tmpl w:val="D8B41066"/>
    <w:lvl w:ilvl="0" w:tplc="31C22800">
      <w:start w:val="8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D7EE7"/>
    <w:multiLevelType w:val="hybridMultilevel"/>
    <w:tmpl w:val="01EAC58C"/>
    <w:lvl w:ilvl="0" w:tplc="7CF678D4">
      <w:start w:val="15"/>
      <w:numFmt w:val="bullet"/>
      <w:lvlText w:val="-"/>
      <w:lvlJc w:val="left"/>
      <w:pPr>
        <w:ind w:left="1428" w:hanging="360"/>
      </w:pPr>
      <w:rPr>
        <w:rFonts w:ascii="Comic Sans MS" w:eastAsia="Times New Roman" w:hAnsi="Comic Sans M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7C29FE"/>
    <w:multiLevelType w:val="hybridMultilevel"/>
    <w:tmpl w:val="8B4C5646"/>
    <w:lvl w:ilvl="0" w:tplc="810875E6">
      <w:start w:val="15"/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85"/>
    <w:rsid w:val="00000238"/>
    <w:rsid w:val="00001A08"/>
    <w:rsid w:val="00024D2E"/>
    <w:rsid w:val="00034033"/>
    <w:rsid w:val="000345C3"/>
    <w:rsid w:val="00034AB3"/>
    <w:rsid w:val="000419E4"/>
    <w:rsid w:val="00077215"/>
    <w:rsid w:val="00085525"/>
    <w:rsid w:val="000A1FEC"/>
    <w:rsid w:val="000B1D03"/>
    <w:rsid w:val="000B1D87"/>
    <w:rsid w:val="000C2360"/>
    <w:rsid w:val="000C37CF"/>
    <w:rsid w:val="000C39B4"/>
    <w:rsid w:val="000C75F3"/>
    <w:rsid w:val="000C7AF6"/>
    <w:rsid w:val="000D1674"/>
    <w:rsid w:val="000D2C2C"/>
    <w:rsid w:val="000D3818"/>
    <w:rsid w:val="000E1DEC"/>
    <w:rsid w:val="000E273B"/>
    <w:rsid w:val="00121E74"/>
    <w:rsid w:val="001301DA"/>
    <w:rsid w:val="00133B36"/>
    <w:rsid w:val="0013793B"/>
    <w:rsid w:val="00142F8B"/>
    <w:rsid w:val="00146A7E"/>
    <w:rsid w:val="001506E7"/>
    <w:rsid w:val="00155E9F"/>
    <w:rsid w:val="001572E3"/>
    <w:rsid w:val="00183185"/>
    <w:rsid w:val="00187398"/>
    <w:rsid w:val="00193114"/>
    <w:rsid w:val="001B0126"/>
    <w:rsid w:val="001B4421"/>
    <w:rsid w:val="001B4F38"/>
    <w:rsid w:val="001C33B7"/>
    <w:rsid w:val="001D0B66"/>
    <w:rsid w:val="001D5479"/>
    <w:rsid w:val="001E6D6F"/>
    <w:rsid w:val="001E71FB"/>
    <w:rsid w:val="001F5236"/>
    <w:rsid w:val="001F6938"/>
    <w:rsid w:val="00215547"/>
    <w:rsid w:val="0023020E"/>
    <w:rsid w:val="00234C62"/>
    <w:rsid w:val="00237EE9"/>
    <w:rsid w:val="0025245B"/>
    <w:rsid w:val="00254B61"/>
    <w:rsid w:val="00262E1B"/>
    <w:rsid w:val="0027389B"/>
    <w:rsid w:val="00275B27"/>
    <w:rsid w:val="00281239"/>
    <w:rsid w:val="00290B18"/>
    <w:rsid w:val="0029118E"/>
    <w:rsid w:val="002B125A"/>
    <w:rsid w:val="002B3863"/>
    <w:rsid w:val="002B60C9"/>
    <w:rsid w:val="002B72E0"/>
    <w:rsid w:val="002B758F"/>
    <w:rsid w:val="002D12F5"/>
    <w:rsid w:val="002E6827"/>
    <w:rsid w:val="002E6D2C"/>
    <w:rsid w:val="002F1E53"/>
    <w:rsid w:val="002F2802"/>
    <w:rsid w:val="00313070"/>
    <w:rsid w:val="00314A7E"/>
    <w:rsid w:val="003160AA"/>
    <w:rsid w:val="0032188F"/>
    <w:rsid w:val="00324732"/>
    <w:rsid w:val="00333077"/>
    <w:rsid w:val="003558C6"/>
    <w:rsid w:val="00356352"/>
    <w:rsid w:val="0036246E"/>
    <w:rsid w:val="0036502E"/>
    <w:rsid w:val="0036523B"/>
    <w:rsid w:val="00370C0F"/>
    <w:rsid w:val="00372597"/>
    <w:rsid w:val="00377BCE"/>
    <w:rsid w:val="00390C34"/>
    <w:rsid w:val="00391F68"/>
    <w:rsid w:val="003933B7"/>
    <w:rsid w:val="003B2E33"/>
    <w:rsid w:val="003B59D9"/>
    <w:rsid w:val="003B6DE3"/>
    <w:rsid w:val="003D2D27"/>
    <w:rsid w:val="003E55E7"/>
    <w:rsid w:val="0040075F"/>
    <w:rsid w:val="004103DB"/>
    <w:rsid w:val="00414D5B"/>
    <w:rsid w:val="004200EA"/>
    <w:rsid w:val="00420583"/>
    <w:rsid w:val="004258C3"/>
    <w:rsid w:val="00445738"/>
    <w:rsid w:val="004524E2"/>
    <w:rsid w:val="004540D3"/>
    <w:rsid w:val="0046393C"/>
    <w:rsid w:val="00474E07"/>
    <w:rsid w:val="004776BC"/>
    <w:rsid w:val="00484481"/>
    <w:rsid w:val="0048613D"/>
    <w:rsid w:val="00490D9C"/>
    <w:rsid w:val="004A1A37"/>
    <w:rsid w:val="004B54DE"/>
    <w:rsid w:val="004C4E21"/>
    <w:rsid w:val="004D5626"/>
    <w:rsid w:val="004F2410"/>
    <w:rsid w:val="004F5675"/>
    <w:rsid w:val="00516A61"/>
    <w:rsid w:val="00522226"/>
    <w:rsid w:val="0052510F"/>
    <w:rsid w:val="005270DD"/>
    <w:rsid w:val="00540589"/>
    <w:rsid w:val="00542B5A"/>
    <w:rsid w:val="0057509A"/>
    <w:rsid w:val="005919A4"/>
    <w:rsid w:val="00592332"/>
    <w:rsid w:val="005957F9"/>
    <w:rsid w:val="00596C19"/>
    <w:rsid w:val="005A1F46"/>
    <w:rsid w:val="005A6B6A"/>
    <w:rsid w:val="005B07C8"/>
    <w:rsid w:val="005C03A3"/>
    <w:rsid w:val="005C5B4E"/>
    <w:rsid w:val="005C787A"/>
    <w:rsid w:val="005D33D3"/>
    <w:rsid w:val="005E0262"/>
    <w:rsid w:val="005E7E39"/>
    <w:rsid w:val="005F6007"/>
    <w:rsid w:val="0061446E"/>
    <w:rsid w:val="006224BB"/>
    <w:rsid w:val="00634EEA"/>
    <w:rsid w:val="00640C37"/>
    <w:rsid w:val="006469C4"/>
    <w:rsid w:val="0065715C"/>
    <w:rsid w:val="00664B69"/>
    <w:rsid w:val="00670482"/>
    <w:rsid w:val="00671A4D"/>
    <w:rsid w:val="006731D7"/>
    <w:rsid w:val="00694BD1"/>
    <w:rsid w:val="00697470"/>
    <w:rsid w:val="006A6AEE"/>
    <w:rsid w:val="006B091B"/>
    <w:rsid w:val="006B0B30"/>
    <w:rsid w:val="006C2F69"/>
    <w:rsid w:val="006C3361"/>
    <w:rsid w:val="006C6553"/>
    <w:rsid w:val="006D5B8C"/>
    <w:rsid w:val="006F1CCC"/>
    <w:rsid w:val="00701FF5"/>
    <w:rsid w:val="007033CD"/>
    <w:rsid w:val="007064E5"/>
    <w:rsid w:val="00713F25"/>
    <w:rsid w:val="00714C83"/>
    <w:rsid w:val="0072274A"/>
    <w:rsid w:val="00727AF3"/>
    <w:rsid w:val="0073747C"/>
    <w:rsid w:val="007550F1"/>
    <w:rsid w:val="00756114"/>
    <w:rsid w:val="0076445F"/>
    <w:rsid w:val="00782A87"/>
    <w:rsid w:val="007854F2"/>
    <w:rsid w:val="00787711"/>
    <w:rsid w:val="007958F3"/>
    <w:rsid w:val="007A0916"/>
    <w:rsid w:val="007C1AF6"/>
    <w:rsid w:val="007C2D3B"/>
    <w:rsid w:val="007C388A"/>
    <w:rsid w:val="007D142E"/>
    <w:rsid w:val="007D2ED5"/>
    <w:rsid w:val="00807396"/>
    <w:rsid w:val="00807447"/>
    <w:rsid w:val="0081241A"/>
    <w:rsid w:val="00822180"/>
    <w:rsid w:val="00835388"/>
    <w:rsid w:val="00836287"/>
    <w:rsid w:val="00850B44"/>
    <w:rsid w:val="00852C5C"/>
    <w:rsid w:val="00861BD2"/>
    <w:rsid w:val="00865581"/>
    <w:rsid w:val="0087556D"/>
    <w:rsid w:val="00875787"/>
    <w:rsid w:val="00876164"/>
    <w:rsid w:val="008836CA"/>
    <w:rsid w:val="00891EE6"/>
    <w:rsid w:val="008C1055"/>
    <w:rsid w:val="008C1E3C"/>
    <w:rsid w:val="008E342B"/>
    <w:rsid w:val="008F0314"/>
    <w:rsid w:val="008F61B6"/>
    <w:rsid w:val="00907355"/>
    <w:rsid w:val="00912283"/>
    <w:rsid w:val="00915486"/>
    <w:rsid w:val="00916FF2"/>
    <w:rsid w:val="00924B3D"/>
    <w:rsid w:val="00944C16"/>
    <w:rsid w:val="00951054"/>
    <w:rsid w:val="009608B6"/>
    <w:rsid w:val="00963F8E"/>
    <w:rsid w:val="00963FB4"/>
    <w:rsid w:val="009652EF"/>
    <w:rsid w:val="00967E42"/>
    <w:rsid w:val="00977F5E"/>
    <w:rsid w:val="0099138D"/>
    <w:rsid w:val="009946E3"/>
    <w:rsid w:val="009A5CC9"/>
    <w:rsid w:val="009E1002"/>
    <w:rsid w:val="009F55C8"/>
    <w:rsid w:val="00A01FF4"/>
    <w:rsid w:val="00A0386C"/>
    <w:rsid w:val="00A04F41"/>
    <w:rsid w:val="00A05861"/>
    <w:rsid w:val="00A10645"/>
    <w:rsid w:val="00A11B68"/>
    <w:rsid w:val="00A15814"/>
    <w:rsid w:val="00A31EAD"/>
    <w:rsid w:val="00A363DA"/>
    <w:rsid w:val="00A40C92"/>
    <w:rsid w:val="00A41D75"/>
    <w:rsid w:val="00A52BF5"/>
    <w:rsid w:val="00A54959"/>
    <w:rsid w:val="00A61FFE"/>
    <w:rsid w:val="00A62235"/>
    <w:rsid w:val="00A6513A"/>
    <w:rsid w:val="00A83813"/>
    <w:rsid w:val="00A84BED"/>
    <w:rsid w:val="00A94A35"/>
    <w:rsid w:val="00AA3F83"/>
    <w:rsid w:val="00AB6764"/>
    <w:rsid w:val="00AD3F10"/>
    <w:rsid w:val="00AF54D8"/>
    <w:rsid w:val="00B02A11"/>
    <w:rsid w:val="00B03A2B"/>
    <w:rsid w:val="00B053FC"/>
    <w:rsid w:val="00B12D6F"/>
    <w:rsid w:val="00B260E6"/>
    <w:rsid w:val="00B26CF1"/>
    <w:rsid w:val="00B26FB0"/>
    <w:rsid w:val="00B33499"/>
    <w:rsid w:val="00B37773"/>
    <w:rsid w:val="00B43B7B"/>
    <w:rsid w:val="00B562BF"/>
    <w:rsid w:val="00B607F2"/>
    <w:rsid w:val="00B615B7"/>
    <w:rsid w:val="00B6240D"/>
    <w:rsid w:val="00B73AB5"/>
    <w:rsid w:val="00B832C9"/>
    <w:rsid w:val="00B84E7F"/>
    <w:rsid w:val="00B84F90"/>
    <w:rsid w:val="00B91174"/>
    <w:rsid w:val="00B95DCE"/>
    <w:rsid w:val="00B9634C"/>
    <w:rsid w:val="00BB3EA7"/>
    <w:rsid w:val="00BB596F"/>
    <w:rsid w:val="00BB6F67"/>
    <w:rsid w:val="00BC0185"/>
    <w:rsid w:val="00BD22E0"/>
    <w:rsid w:val="00BD513B"/>
    <w:rsid w:val="00BE7BAA"/>
    <w:rsid w:val="00BF341A"/>
    <w:rsid w:val="00C01B82"/>
    <w:rsid w:val="00C05079"/>
    <w:rsid w:val="00C108C4"/>
    <w:rsid w:val="00C1293B"/>
    <w:rsid w:val="00C1295C"/>
    <w:rsid w:val="00C23876"/>
    <w:rsid w:val="00C343E4"/>
    <w:rsid w:val="00C45BA1"/>
    <w:rsid w:val="00C6262E"/>
    <w:rsid w:val="00C74D3D"/>
    <w:rsid w:val="00C76051"/>
    <w:rsid w:val="00C81D2A"/>
    <w:rsid w:val="00C84715"/>
    <w:rsid w:val="00C876E3"/>
    <w:rsid w:val="00C939EB"/>
    <w:rsid w:val="00C951E8"/>
    <w:rsid w:val="00CB6EB8"/>
    <w:rsid w:val="00CC0974"/>
    <w:rsid w:val="00CC7F87"/>
    <w:rsid w:val="00CD0C18"/>
    <w:rsid w:val="00CD46BC"/>
    <w:rsid w:val="00CE0630"/>
    <w:rsid w:val="00CE3573"/>
    <w:rsid w:val="00CE657B"/>
    <w:rsid w:val="00CE7117"/>
    <w:rsid w:val="00D10D00"/>
    <w:rsid w:val="00D13EE2"/>
    <w:rsid w:val="00D14CF5"/>
    <w:rsid w:val="00D205C6"/>
    <w:rsid w:val="00D21A9E"/>
    <w:rsid w:val="00D2654E"/>
    <w:rsid w:val="00D33AA9"/>
    <w:rsid w:val="00D5108F"/>
    <w:rsid w:val="00D55C9C"/>
    <w:rsid w:val="00D76F24"/>
    <w:rsid w:val="00D83D58"/>
    <w:rsid w:val="00D862EB"/>
    <w:rsid w:val="00DA0C58"/>
    <w:rsid w:val="00DA72BE"/>
    <w:rsid w:val="00DB7455"/>
    <w:rsid w:val="00DC3701"/>
    <w:rsid w:val="00DE76B9"/>
    <w:rsid w:val="00DF5FA9"/>
    <w:rsid w:val="00E16268"/>
    <w:rsid w:val="00E203C9"/>
    <w:rsid w:val="00E514A0"/>
    <w:rsid w:val="00E51B62"/>
    <w:rsid w:val="00E61AD4"/>
    <w:rsid w:val="00E63A9E"/>
    <w:rsid w:val="00E73D5B"/>
    <w:rsid w:val="00E7725D"/>
    <w:rsid w:val="00E93BE6"/>
    <w:rsid w:val="00E97B28"/>
    <w:rsid w:val="00EA409B"/>
    <w:rsid w:val="00EA7F72"/>
    <w:rsid w:val="00EC10E4"/>
    <w:rsid w:val="00ED2EAB"/>
    <w:rsid w:val="00EE1837"/>
    <w:rsid w:val="00F01DBB"/>
    <w:rsid w:val="00F0517A"/>
    <w:rsid w:val="00F121FD"/>
    <w:rsid w:val="00F15FA8"/>
    <w:rsid w:val="00F22D24"/>
    <w:rsid w:val="00F31388"/>
    <w:rsid w:val="00F42EA4"/>
    <w:rsid w:val="00F509FA"/>
    <w:rsid w:val="00F54747"/>
    <w:rsid w:val="00F7536B"/>
    <w:rsid w:val="00F91F49"/>
    <w:rsid w:val="00F927D4"/>
    <w:rsid w:val="00FA71B8"/>
    <w:rsid w:val="00FB030B"/>
    <w:rsid w:val="00FC281B"/>
    <w:rsid w:val="00FD0FC1"/>
    <w:rsid w:val="00FE2325"/>
    <w:rsid w:val="00FE5E8A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98C4"/>
  <w15:docId w15:val="{055C322A-C5CF-45E5-B488-6F2907B2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72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1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58F"/>
  </w:style>
  <w:style w:type="paragraph" w:styleId="Pieddepage">
    <w:name w:val="footer"/>
    <w:basedOn w:val="Normal"/>
    <w:link w:val="PieddepageCar"/>
    <w:uiPriority w:val="99"/>
    <w:unhideWhenUsed/>
    <w:rsid w:val="002B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58F"/>
  </w:style>
  <w:style w:type="paragraph" w:customStyle="1" w:styleId="CorpsA">
    <w:name w:val="Corps A"/>
    <w:autoRedefine/>
    <w:rsid w:val="00DA72BE"/>
    <w:pPr>
      <w:tabs>
        <w:tab w:val="left" w:pos="1134"/>
      </w:tabs>
      <w:spacing w:after="120" w:line="240" w:lineRule="auto"/>
      <w:jc w:val="center"/>
    </w:pPr>
    <w:rPr>
      <w:rFonts w:ascii="Comic Sans MS" w:eastAsia="ヒラギノ角ゴ Pro W3" w:hAnsi="Comic Sans MS" w:cs="Times New Roman"/>
      <w:b/>
      <w:color w:val="000000"/>
      <w:sz w:val="32"/>
      <w:szCs w:val="20"/>
      <w:lang w:eastAsia="fr-FR"/>
    </w:rPr>
  </w:style>
  <w:style w:type="paragraph" w:customStyle="1" w:styleId="Corps">
    <w:name w:val="Corps"/>
    <w:rsid w:val="00DA72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Sansinterligne">
    <w:name w:val="No Spacing"/>
    <w:uiPriority w:val="1"/>
    <w:qFormat/>
    <w:rsid w:val="007644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Lienhypertexte">
    <w:name w:val="Hyperlink"/>
    <w:basedOn w:val="Policepardfaut"/>
    <w:uiPriority w:val="99"/>
    <w:unhideWhenUsed/>
    <w:rsid w:val="00B73A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232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07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letsignit.com/collect/bc/5c667b0a598b1700095918ab?p=R-G3vgFeFFALuawIB7wscZm7PSP8bkJDa3mymryEMOXo-RrCAlClECqsEgk0M5C_2BpTp-HD7MSorEKFNJL9JuU_z5ON46A5aOWtw6zRNVzV94Uamt7F2daTlVVN6nqtFBNOY9SMkZqJWdDoUo-I_A==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mage001.png@01D5738F.72E07D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va.ass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3F5F-178B-4896-ADD3-8D052207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1594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Yassine MOUAHEB</cp:lastModifiedBy>
  <cp:revision>48</cp:revision>
  <cp:lastPrinted>2021-09-22T16:07:00Z</cp:lastPrinted>
  <dcterms:created xsi:type="dcterms:W3CDTF">2021-06-23T06:16:00Z</dcterms:created>
  <dcterms:modified xsi:type="dcterms:W3CDTF">2021-10-01T15:57:00Z</dcterms:modified>
</cp:coreProperties>
</file>